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668FB" w14:textId="5BDD73C5" w:rsidR="00BF615A" w:rsidRPr="0046753B" w:rsidRDefault="0046753B" w:rsidP="00152C6B">
      <w:pPr>
        <w:jc w:val="both"/>
        <w:rPr>
          <w:rFonts w:ascii="Calibri" w:eastAsia="Calibri" w:hAnsi="Calibri" w:cs="Times New Roman"/>
          <w:b/>
          <w:lang w:val="es-MX"/>
        </w:rPr>
      </w:pPr>
      <w:r w:rsidRPr="0046753B">
        <w:rPr>
          <w:rFonts w:ascii="Calibri" w:eastAsia="Calibri" w:hAnsi="Calibri" w:cs="Times New Roman"/>
          <w:u w:val="single"/>
          <w:lang w:val="es-MX"/>
        </w:rPr>
        <w:t xml:space="preserve">REGISTRO PARA </w:t>
      </w:r>
      <w:r>
        <w:rPr>
          <w:rFonts w:ascii="Calibri" w:eastAsia="Calibri" w:hAnsi="Calibri" w:cs="Times New Roman"/>
          <w:u w:val="single"/>
          <w:lang w:val="es-MX"/>
        </w:rPr>
        <w:t>QUESOS ARTESANALES</w:t>
      </w:r>
    </w:p>
    <w:p w14:paraId="2BB6397B" w14:textId="77777777" w:rsidR="00BF615A" w:rsidRPr="00BF615A" w:rsidRDefault="00BF615A" w:rsidP="00152C6B">
      <w:pPr>
        <w:jc w:val="both"/>
        <w:rPr>
          <w:rFonts w:ascii="Calibri" w:eastAsia="Calibri" w:hAnsi="Calibri" w:cs="Times New Roman"/>
          <w:b/>
          <w:lang w:val="es-MX"/>
        </w:rPr>
      </w:pPr>
      <w:r w:rsidRPr="00BF615A">
        <w:rPr>
          <w:rFonts w:ascii="Calibri" w:eastAsia="Calibri" w:hAnsi="Calibri" w:cs="Times New Roman"/>
          <w:b/>
          <w:lang w:val="es-MX"/>
        </w:rPr>
        <w:t>Certificados a requerir para la producción/ comercialización de QUESOS ARTESANALES</w:t>
      </w:r>
    </w:p>
    <w:p w14:paraId="08C7EFE4" w14:textId="77777777" w:rsidR="00BF615A" w:rsidRPr="00BF615A" w:rsidRDefault="00BF615A" w:rsidP="00152C6B">
      <w:pPr>
        <w:jc w:val="both"/>
        <w:rPr>
          <w:rFonts w:ascii="Calibri" w:eastAsia="Calibri" w:hAnsi="Calibri" w:cs="Times New Roman"/>
          <w:lang w:val="es-MX"/>
        </w:rPr>
      </w:pPr>
      <w:r w:rsidRPr="00BF615A">
        <w:rPr>
          <w:rFonts w:ascii="Calibri" w:eastAsia="Calibri" w:hAnsi="Calibri" w:cs="Times New Roman"/>
          <w:lang w:val="es-MX"/>
        </w:rPr>
        <w:t xml:space="preserve">Para la habilitación de la producción y habilitación de quesos artesanales se requiere: </w:t>
      </w:r>
    </w:p>
    <w:p w14:paraId="794AA6E3" w14:textId="6B4FB3A5" w:rsidR="00BF615A" w:rsidRPr="00BF615A" w:rsidRDefault="00BF615A" w:rsidP="00152C6B">
      <w:pPr>
        <w:numPr>
          <w:ilvl w:val="0"/>
          <w:numId w:val="2"/>
        </w:numPr>
        <w:contextualSpacing/>
        <w:jc w:val="both"/>
        <w:rPr>
          <w:rFonts w:ascii="Calibri" w:eastAsia="Calibri" w:hAnsi="Calibri" w:cs="Times New Roman"/>
          <w:lang w:val="es-MX"/>
        </w:rPr>
      </w:pPr>
      <w:r w:rsidRPr="00BF615A">
        <w:rPr>
          <w:rFonts w:ascii="Calibri" w:eastAsia="Calibri" w:hAnsi="Calibri" w:cs="Times New Roman"/>
          <w:lang w:val="es-MX"/>
        </w:rPr>
        <w:t>Certificado de habilitación de tambo y quesería artesanal emitida por D.S.A. (con este certificado vendrá asignada la matricula del producto que se compone por una letra mayúscula en imprenta correspondiente al Departamento donde se ubica el elaborador con el número correlativo de la habilitación que le correspondió). Indicar Matrícula en información.</w:t>
      </w:r>
      <w:r w:rsidR="0056287B">
        <w:rPr>
          <w:rFonts w:ascii="Calibri" w:eastAsia="Calibri" w:hAnsi="Calibri" w:cs="Times New Roman"/>
          <w:lang w:val="es-MX"/>
        </w:rPr>
        <w:t xml:space="preserve"> </w:t>
      </w:r>
    </w:p>
    <w:p w14:paraId="3FF140FC" w14:textId="77777777" w:rsidR="00BF615A" w:rsidRPr="00BF615A" w:rsidRDefault="00BF615A" w:rsidP="00152C6B">
      <w:pPr>
        <w:numPr>
          <w:ilvl w:val="0"/>
          <w:numId w:val="2"/>
        </w:numPr>
        <w:contextualSpacing/>
        <w:jc w:val="both"/>
        <w:rPr>
          <w:rFonts w:ascii="Calibri" w:eastAsia="Calibri" w:hAnsi="Calibri" w:cs="Times New Roman"/>
          <w:lang w:val="es-MX"/>
        </w:rPr>
      </w:pPr>
      <w:r w:rsidRPr="00BF615A">
        <w:rPr>
          <w:rFonts w:ascii="Calibri" w:eastAsia="Calibri" w:hAnsi="Calibri" w:cs="Times New Roman"/>
          <w:lang w:val="es-MX"/>
        </w:rPr>
        <w:t>Certificado higiénico sanitario de refrendación anual emitido por veterinario de libre ejercicio acreditado (V.L.E.A.)</w:t>
      </w:r>
    </w:p>
    <w:p w14:paraId="2556DA64" w14:textId="77777777" w:rsidR="00BF615A" w:rsidRPr="00BF615A" w:rsidRDefault="00BF615A" w:rsidP="00152C6B">
      <w:pPr>
        <w:ind w:left="360"/>
        <w:contextualSpacing/>
        <w:jc w:val="both"/>
        <w:rPr>
          <w:rFonts w:ascii="Calibri" w:eastAsia="Calibri" w:hAnsi="Calibri" w:cs="Times New Roman"/>
          <w:u w:val="single"/>
          <w:lang w:val="es-MX"/>
        </w:rPr>
      </w:pPr>
    </w:p>
    <w:p w14:paraId="1004F5D0" w14:textId="77777777" w:rsidR="00BF615A" w:rsidRPr="00BF615A" w:rsidRDefault="00BF615A" w:rsidP="00152C6B">
      <w:pPr>
        <w:ind w:left="360"/>
        <w:contextualSpacing/>
        <w:jc w:val="both"/>
        <w:rPr>
          <w:rFonts w:ascii="Calibri" w:eastAsia="Calibri" w:hAnsi="Calibri" w:cs="Times New Roman"/>
          <w:u w:val="single"/>
          <w:lang w:val="es-MX"/>
        </w:rPr>
      </w:pPr>
      <w:r w:rsidRPr="00BF615A">
        <w:rPr>
          <w:rFonts w:ascii="Calibri" w:eastAsia="Calibri" w:hAnsi="Calibri" w:cs="Times New Roman"/>
          <w:u w:val="single"/>
          <w:lang w:val="es-MX"/>
        </w:rPr>
        <w:t>Si se comercializa fuera del predio:</w:t>
      </w:r>
    </w:p>
    <w:p w14:paraId="2956EAFB" w14:textId="77777777" w:rsidR="00BF615A" w:rsidRPr="00BF615A" w:rsidRDefault="00BF615A" w:rsidP="00152C6B">
      <w:pPr>
        <w:numPr>
          <w:ilvl w:val="0"/>
          <w:numId w:val="2"/>
        </w:numPr>
        <w:contextualSpacing/>
        <w:jc w:val="both"/>
        <w:rPr>
          <w:rFonts w:ascii="Calibri" w:eastAsia="Calibri" w:hAnsi="Calibri" w:cs="Times New Roman"/>
          <w:lang w:val="es-MX"/>
        </w:rPr>
      </w:pPr>
      <w:r w:rsidRPr="00BF615A">
        <w:rPr>
          <w:rFonts w:ascii="Calibri" w:eastAsia="Calibri" w:hAnsi="Calibri" w:cs="Times New Roman"/>
          <w:lang w:val="es-MX"/>
        </w:rPr>
        <w:t>Certificación de habilitación bromatológica de la empresa frente a Intendencia correspondiente. Por cada departamento involucrado. En el caso de Montevideo solo se requiere Giro/Rubro: Distribuidor de productos de granja.</w:t>
      </w:r>
    </w:p>
    <w:p w14:paraId="06815E6D" w14:textId="0F929F1C" w:rsidR="00BF615A" w:rsidRDefault="00BF615A" w:rsidP="00152C6B">
      <w:pPr>
        <w:numPr>
          <w:ilvl w:val="0"/>
          <w:numId w:val="2"/>
        </w:numPr>
        <w:contextualSpacing/>
        <w:jc w:val="both"/>
        <w:rPr>
          <w:rFonts w:ascii="Calibri" w:eastAsia="Calibri" w:hAnsi="Calibri" w:cs="Times New Roman"/>
          <w:lang w:val="es-MX"/>
        </w:rPr>
      </w:pPr>
      <w:r w:rsidRPr="00BF615A">
        <w:rPr>
          <w:rFonts w:ascii="Calibri" w:eastAsia="Calibri" w:hAnsi="Calibri" w:cs="Times New Roman"/>
          <w:lang w:val="es-MX"/>
        </w:rPr>
        <w:t>Certificación de habilitación bromatológica del vehículo frente a Intendencia correspondiente.</w:t>
      </w:r>
    </w:p>
    <w:p w14:paraId="06EEB23E" w14:textId="77777777" w:rsidR="0046753B" w:rsidRPr="00BF615A" w:rsidRDefault="0046753B" w:rsidP="00152C6B">
      <w:pPr>
        <w:ind w:left="360"/>
        <w:contextualSpacing/>
        <w:jc w:val="both"/>
        <w:rPr>
          <w:rFonts w:ascii="Calibri" w:eastAsia="Calibri" w:hAnsi="Calibri" w:cs="Times New Roman"/>
          <w:lang w:val="es-MX"/>
        </w:rPr>
      </w:pPr>
    </w:p>
    <w:p w14:paraId="773AA243" w14:textId="676D48AE" w:rsidR="003404F2" w:rsidRPr="00152C6B" w:rsidRDefault="0046753B" w:rsidP="00152C6B">
      <w:pPr>
        <w:jc w:val="both"/>
        <w:rPr>
          <w:rFonts w:ascii="Calibri" w:eastAsia="Calibri" w:hAnsi="Calibri" w:cs="Times New Roman"/>
          <w:u w:val="single"/>
          <w:lang w:val="es-MX"/>
        </w:rPr>
      </w:pPr>
      <w:r w:rsidRPr="003404F2">
        <w:rPr>
          <w:rFonts w:ascii="Calibri" w:eastAsia="Calibri" w:hAnsi="Calibri" w:cs="Times New Roman"/>
          <w:u w:val="single"/>
          <w:lang w:val="es-MX"/>
        </w:rPr>
        <w:t xml:space="preserve">Instructivo FORMULARIO </w:t>
      </w:r>
      <w:r w:rsidR="003404F2">
        <w:rPr>
          <w:rFonts w:ascii="Calibri" w:eastAsia="Calibri" w:hAnsi="Calibri" w:cs="Times New Roman"/>
          <w:lang w:val="es-MX"/>
        </w:rPr>
        <w:t xml:space="preserve">  </w:t>
      </w:r>
    </w:p>
    <w:p w14:paraId="1F6FDDF3" w14:textId="3CF88D42" w:rsidR="003404F2" w:rsidRPr="0010488F" w:rsidRDefault="00B62958" w:rsidP="00152C6B">
      <w:pPr>
        <w:spacing w:after="0" w:line="240" w:lineRule="auto"/>
        <w:jc w:val="both"/>
        <w:rPr>
          <w:rFonts w:ascii="Calibri" w:eastAsia="Calibri" w:hAnsi="Calibri" w:cs="Times New Roman"/>
          <w:lang w:val="es-MX"/>
        </w:rPr>
      </w:pPr>
      <w:r>
        <w:rPr>
          <w:rFonts w:ascii="Calibri" w:eastAsia="Calibri" w:hAnsi="Calibri" w:cs="Times New Roman"/>
          <w:lang w:val="es-MX"/>
        </w:rPr>
        <w:t>1</w:t>
      </w:r>
      <w:r w:rsidR="003404F2" w:rsidRPr="0010488F">
        <w:rPr>
          <w:rFonts w:ascii="Calibri" w:eastAsia="Calibri" w:hAnsi="Calibri" w:cs="Times New Roman"/>
          <w:lang w:val="es-MX"/>
        </w:rPr>
        <w:tab/>
      </w:r>
      <w:r w:rsidR="0085698F">
        <w:rPr>
          <w:rFonts w:ascii="Calibri" w:eastAsia="Calibri" w:hAnsi="Calibri" w:cs="Times New Roman"/>
          <w:i/>
          <w:iCs/>
          <w:lang w:val="es-MX"/>
        </w:rPr>
        <w:t>p</w:t>
      </w:r>
      <w:r w:rsidR="003404F2" w:rsidRPr="0010488F">
        <w:rPr>
          <w:rFonts w:ascii="Calibri" w:eastAsia="Calibri" w:hAnsi="Calibri" w:cs="Times New Roman"/>
          <w:i/>
          <w:iCs/>
          <w:lang w:val="es-MX"/>
        </w:rPr>
        <w:t>resenta certificado higiénico sanitario emitida por técnico profesional habilitado por DI.LA.VE. (Refrendación anual</w:t>
      </w:r>
      <w:r w:rsidR="003404F2" w:rsidRPr="0010488F">
        <w:rPr>
          <w:rFonts w:ascii="Calibri" w:eastAsia="Calibri" w:hAnsi="Calibri" w:cs="Times New Roman"/>
          <w:lang w:val="es-MX"/>
        </w:rPr>
        <w:t>) si presenta certificado se agrega en</w:t>
      </w:r>
      <w:r w:rsidR="003404F2" w:rsidRPr="0010488F">
        <w:rPr>
          <w:rFonts w:ascii="Calibri" w:eastAsia="Calibri" w:hAnsi="Calibri" w:cs="Times New Roman"/>
          <w:b/>
          <w:bCs/>
          <w:lang w:val="es-MX"/>
        </w:rPr>
        <w:t xml:space="preserve"> sí</w:t>
      </w:r>
      <w:r w:rsidR="003404F2" w:rsidRPr="0010488F">
        <w:rPr>
          <w:rFonts w:ascii="Calibri" w:eastAsia="Calibri" w:hAnsi="Calibri" w:cs="Times New Roman"/>
          <w:lang w:val="es-MX"/>
        </w:rPr>
        <w:t xml:space="preserve"> y se completa la fecha de vencimiento si no presenta se pone en </w:t>
      </w:r>
      <w:r w:rsidR="003404F2" w:rsidRPr="0010488F">
        <w:rPr>
          <w:rFonts w:ascii="Calibri" w:eastAsia="Calibri" w:hAnsi="Calibri" w:cs="Times New Roman"/>
          <w:b/>
          <w:bCs/>
          <w:lang w:val="es-MX"/>
        </w:rPr>
        <w:t>no</w:t>
      </w:r>
    </w:p>
    <w:p w14:paraId="21A285A0" w14:textId="3D632C31" w:rsidR="003404F2" w:rsidRPr="0010488F" w:rsidRDefault="00B62958" w:rsidP="00152C6B">
      <w:pPr>
        <w:spacing w:after="0" w:line="240" w:lineRule="auto"/>
        <w:jc w:val="both"/>
        <w:rPr>
          <w:rFonts w:ascii="Calibri" w:eastAsia="Calibri" w:hAnsi="Calibri" w:cs="Times New Roman"/>
          <w:lang w:val="es-MX"/>
        </w:rPr>
      </w:pPr>
      <w:r>
        <w:rPr>
          <w:rFonts w:ascii="Calibri" w:eastAsia="Calibri" w:hAnsi="Calibri" w:cs="Times New Roman"/>
          <w:lang w:val="es-MX"/>
        </w:rPr>
        <w:t>2</w:t>
      </w:r>
      <w:r w:rsidR="003404F2" w:rsidRPr="0010488F">
        <w:rPr>
          <w:rFonts w:ascii="Calibri" w:eastAsia="Calibri" w:hAnsi="Calibri" w:cs="Times New Roman"/>
          <w:lang w:val="es-MX"/>
        </w:rPr>
        <w:tab/>
      </w:r>
      <w:r w:rsidR="0085698F">
        <w:rPr>
          <w:rFonts w:ascii="Calibri" w:eastAsia="Calibri" w:hAnsi="Calibri" w:cs="Times New Roman"/>
          <w:i/>
          <w:iCs/>
          <w:lang w:val="es-MX"/>
        </w:rPr>
        <w:t>p</w:t>
      </w:r>
      <w:r w:rsidR="003404F2" w:rsidRPr="0010488F">
        <w:rPr>
          <w:rFonts w:ascii="Calibri" w:eastAsia="Calibri" w:hAnsi="Calibri" w:cs="Times New Roman"/>
          <w:i/>
          <w:iCs/>
          <w:lang w:val="es-MX"/>
        </w:rPr>
        <w:t>resenta certificado de habilitación de tambo y quesería artesanal emitido por D.S.A./M.G.A.P.</w:t>
      </w:r>
      <w:r w:rsidR="003404F2" w:rsidRPr="0010488F">
        <w:rPr>
          <w:rFonts w:ascii="Calibri" w:eastAsia="Calibri" w:hAnsi="Calibri" w:cs="Times New Roman"/>
          <w:lang w:val="es-MX"/>
        </w:rPr>
        <w:t xml:space="preserve"> Si presenta certificado se agrega en </w:t>
      </w:r>
      <w:r w:rsidR="003404F2" w:rsidRPr="0010488F">
        <w:rPr>
          <w:rFonts w:ascii="Calibri" w:eastAsia="Calibri" w:hAnsi="Calibri" w:cs="Times New Roman"/>
          <w:b/>
          <w:bCs/>
          <w:lang w:val="es-MX"/>
        </w:rPr>
        <w:t xml:space="preserve">sí </w:t>
      </w:r>
      <w:r w:rsidR="003404F2" w:rsidRPr="0010488F">
        <w:rPr>
          <w:rFonts w:ascii="Calibri" w:eastAsia="Calibri" w:hAnsi="Calibri" w:cs="Times New Roman"/>
          <w:lang w:val="es-MX"/>
        </w:rPr>
        <w:t xml:space="preserve">y se completa la fecha de vencimiento, si no presenta se completa en </w:t>
      </w:r>
      <w:r w:rsidR="003404F2" w:rsidRPr="0010488F">
        <w:rPr>
          <w:rFonts w:ascii="Calibri" w:eastAsia="Calibri" w:hAnsi="Calibri" w:cs="Times New Roman"/>
          <w:b/>
          <w:bCs/>
          <w:lang w:val="es-MX"/>
        </w:rPr>
        <w:t>no</w:t>
      </w:r>
      <w:r w:rsidR="003404F2" w:rsidRPr="0010488F">
        <w:rPr>
          <w:rFonts w:ascii="Calibri" w:eastAsia="Calibri" w:hAnsi="Calibri" w:cs="Times New Roman"/>
          <w:lang w:val="es-MX"/>
        </w:rPr>
        <w:t>.</w:t>
      </w:r>
    </w:p>
    <w:p w14:paraId="72ED1680" w14:textId="5A63AFFC" w:rsidR="003404F2" w:rsidRPr="0010488F" w:rsidRDefault="00B62958" w:rsidP="00152C6B">
      <w:pPr>
        <w:spacing w:after="120" w:line="240" w:lineRule="auto"/>
        <w:jc w:val="both"/>
        <w:rPr>
          <w:rFonts w:ascii="Calibri" w:eastAsia="Calibri" w:hAnsi="Calibri" w:cs="Times New Roman"/>
          <w:lang w:val="es-MX"/>
        </w:rPr>
      </w:pPr>
      <w:r>
        <w:rPr>
          <w:rFonts w:ascii="Calibri" w:eastAsia="Calibri" w:hAnsi="Calibri" w:cs="Times New Roman"/>
          <w:lang w:val="es-MX"/>
        </w:rPr>
        <w:t>3</w:t>
      </w:r>
      <w:r w:rsidR="003404F2" w:rsidRPr="0010488F">
        <w:rPr>
          <w:rFonts w:ascii="Calibri" w:eastAsia="Calibri" w:hAnsi="Calibri" w:cs="Times New Roman"/>
          <w:lang w:val="es-MX"/>
        </w:rPr>
        <w:tab/>
      </w:r>
      <w:r w:rsidR="0085698F">
        <w:rPr>
          <w:rFonts w:ascii="Calibri" w:eastAsia="Calibri" w:hAnsi="Calibri" w:cs="Times New Roman"/>
          <w:i/>
          <w:iCs/>
          <w:lang w:val="es-MX"/>
        </w:rPr>
        <w:t>t</w:t>
      </w:r>
      <w:r w:rsidR="003404F2" w:rsidRPr="0010488F">
        <w:rPr>
          <w:rFonts w:ascii="Calibri" w:eastAsia="Calibri" w:hAnsi="Calibri" w:cs="Times New Roman"/>
          <w:i/>
          <w:iCs/>
          <w:lang w:val="es-MX"/>
        </w:rPr>
        <w:t xml:space="preserve">raslada la producción fuera del predio </w:t>
      </w:r>
      <w:r w:rsidR="003404F2" w:rsidRPr="0010488F">
        <w:rPr>
          <w:rFonts w:ascii="Calibri" w:eastAsia="Calibri" w:hAnsi="Calibri" w:cs="Times New Roman"/>
          <w:lang w:val="es-MX"/>
        </w:rPr>
        <w:t xml:space="preserve">Si contesta </w:t>
      </w:r>
      <w:r w:rsidR="003404F2" w:rsidRPr="0010488F">
        <w:rPr>
          <w:rFonts w:ascii="Calibri" w:eastAsia="Calibri" w:hAnsi="Calibri" w:cs="Times New Roman"/>
          <w:b/>
          <w:bCs/>
          <w:lang w:val="es-MX"/>
        </w:rPr>
        <w:t xml:space="preserve">sí, </w:t>
      </w:r>
      <w:r w:rsidR="003404F2" w:rsidRPr="0010488F">
        <w:rPr>
          <w:rFonts w:ascii="Calibri" w:eastAsia="Calibri" w:hAnsi="Calibri" w:cs="Times New Roman"/>
          <w:lang w:val="es-MX"/>
        </w:rPr>
        <w:t xml:space="preserve">pasa a </w:t>
      </w:r>
      <w:r w:rsidR="003404F2">
        <w:rPr>
          <w:rFonts w:ascii="Calibri" w:eastAsia="Calibri" w:hAnsi="Calibri" w:cs="Times New Roman"/>
          <w:lang w:val="es-MX"/>
        </w:rPr>
        <w:t>4</w:t>
      </w:r>
      <w:r w:rsidR="003404F2" w:rsidRPr="0010488F">
        <w:rPr>
          <w:rFonts w:ascii="Calibri" w:eastAsia="Calibri" w:hAnsi="Calibri" w:cs="Times New Roman"/>
          <w:lang w:val="es-MX"/>
        </w:rPr>
        <w:t xml:space="preserve">, si contesta </w:t>
      </w:r>
      <w:r w:rsidR="003404F2" w:rsidRPr="0010488F">
        <w:rPr>
          <w:rFonts w:ascii="Calibri" w:eastAsia="Calibri" w:hAnsi="Calibri" w:cs="Times New Roman"/>
          <w:b/>
          <w:bCs/>
          <w:lang w:val="es-MX"/>
        </w:rPr>
        <w:t>no</w:t>
      </w:r>
      <w:r w:rsidR="003404F2" w:rsidRPr="0010488F">
        <w:rPr>
          <w:rFonts w:ascii="Calibri" w:eastAsia="Calibri" w:hAnsi="Calibri" w:cs="Times New Roman"/>
          <w:lang w:val="es-MX"/>
        </w:rPr>
        <w:t xml:space="preserve"> termina los requisitos a presentar para este producto (quesos artesanales)</w:t>
      </w:r>
    </w:p>
    <w:p w14:paraId="0C85225E" w14:textId="427D8801" w:rsidR="003404F2" w:rsidRPr="0010488F" w:rsidRDefault="00B62958" w:rsidP="00152C6B">
      <w:pPr>
        <w:spacing w:after="120" w:line="240" w:lineRule="auto"/>
        <w:jc w:val="both"/>
        <w:rPr>
          <w:rFonts w:ascii="Calibri" w:eastAsia="Calibri" w:hAnsi="Calibri" w:cs="Times New Roman"/>
          <w:lang w:val="es-MX"/>
        </w:rPr>
      </w:pPr>
      <w:r>
        <w:rPr>
          <w:rFonts w:ascii="Calibri" w:eastAsia="Calibri" w:hAnsi="Calibri" w:cs="Times New Roman"/>
          <w:lang w:val="es-MX"/>
        </w:rPr>
        <w:t>4</w:t>
      </w:r>
      <w:r w:rsidR="003404F2" w:rsidRPr="0010488F">
        <w:rPr>
          <w:rFonts w:ascii="Calibri" w:eastAsia="Calibri" w:hAnsi="Calibri" w:cs="Times New Roman"/>
          <w:lang w:val="es-MX"/>
        </w:rPr>
        <w:tab/>
      </w:r>
      <w:r w:rsidR="0085698F">
        <w:rPr>
          <w:rFonts w:ascii="Calibri" w:eastAsia="Calibri" w:hAnsi="Calibri" w:cs="Times New Roman"/>
          <w:i/>
          <w:iCs/>
          <w:lang w:val="es-MX"/>
        </w:rPr>
        <w:t>h</w:t>
      </w:r>
      <w:r w:rsidR="003404F2" w:rsidRPr="0010488F">
        <w:rPr>
          <w:rFonts w:ascii="Calibri" w:eastAsia="Calibri" w:hAnsi="Calibri" w:cs="Times New Roman"/>
          <w:i/>
          <w:iCs/>
          <w:lang w:val="es-MX"/>
        </w:rPr>
        <w:t>abilitación de la empresa en bromatología</w:t>
      </w:r>
      <w:r w:rsidR="003404F2" w:rsidRPr="0010488F">
        <w:rPr>
          <w:rFonts w:ascii="Calibri" w:eastAsia="Calibri" w:hAnsi="Calibri" w:cs="Times New Roman"/>
          <w:lang w:val="es-MX"/>
        </w:rPr>
        <w:t xml:space="preserve"> si presenta certificado se agrega en </w:t>
      </w:r>
      <w:r w:rsidR="003404F2" w:rsidRPr="0010488F">
        <w:rPr>
          <w:rFonts w:ascii="Calibri" w:eastAsia="Calibri" w:hAnsi="Calibri" w:cs="Times New Roman"/>
          <w:b/>
          <w:bCs/>
          <w:lang w:val="es-MX"/>
        </w:rPr>
        <w:t>sí</w:t>
      </w:r>
      <w:r w:rsidR="003404F2" w:rsidRPr="0010488F">
        <w:rPr>
          <w:rFonts w:ascii="Calibri" w:eastAsia="Calibri" w:hAnsi="Calibri" w:cs="Times New Roman"/>
          <w:lang w:val="es-MX"/>
        </w:rPr>
        <w:t xml:space="preserve"> y se completa la fecha de vencimiento y al departamento que corresponde, si no presenta se pone en </w:t>
      </w:r>
      <w:r w:rsidR="003404F2" w:rsidRPr="0010488F">
        <w:rPr>
          <w:rFonts w:ascii="Calibri" w:eastAsia="Calibri" w:hAnsi="Calibri" w:cs="Times New Roman"/>
          <w:b/>
          <w:bCs/>
          <w:lang w:val="es-MX"/>
        </w:rPr>
        <w:t xml:space="preserve">no. </w:t>
      </w:r>
      <w:r w:rsidR="003404F2" w:rsidRPr="0010488F">
        <w:rPr>
          <w:rFonts w:ascii="Calibri" w:eastAsia="Calibri" w:hAnsi="Calibri" w:cs="Times New Roman"/>
          <w:lang w:val="es-MX"/>
        </w:rPr>
        <w:t>La</w:t>
      </w:r>
      <w:r w:rsidR="003404F2" w:rsidRPr="0010488F">
        <w:rPr>
          <w:rFonts w:ascii="Calibri" w:eastAsia="Calibri" w:hAnsi="Calibri" w:cs="Times New Roman"/>
          <w:b/>
          <w:bCs/>
          <w:lang w:val="es-MX"/>
        </w:rPr>
        <w:t xml:space="preserve"> empresa</w:t>
      </w:r>
      <w:r w:rsidR="003404F2" w:rsidRPr="0010488F">
        <w:rPr>
          <w:rFonts w:ascii="Calibri" w:eastAsia="Calibri" w:hAnsi="Calibri" w:cs="Times New Roman"/>
          <w:lang w:val="es-MX"/>
        </w:rPr>
        <w:t xml:space="preserve"> puede estar habilitada en más de un departamento y se completa en cuantas intendencias con las fechas de vencimiento respectivas y a qu</w:t>
      </w:r>
      <w:r w:rsidR="00152C6B">
        <w:rPr>
          <w:rFonts w:ascii="Calibri" w:eastAsia="Calibri" w:hAnsi="Calibri" w:cs="Times New Roman"/>
          <w:lang w:val="es-MX"/>
        </w:rPr>
        <w:t>é</w:t>
      </w:r>
      <w:r w:rsidR="003404F2" w:rsidRPr="0010488F">
        <w:rPr>
          <w:rFonts w:ascii="Calibri" w:eastAsia="Calibri" w:hAnsi="Calibri" w:cs="Times New Roman"/>
          <w:lang w:val="es-MX"/>
        </w:rPr>
        <w:t xml:space="preserve"> departamento corresponde. </w:t>
      </w:r>
    </w:p>
    <w:p w14:paraId="6A8418FB" w14:textId="372FBFC7" w:rsidR="003404F2" w:rsidRPr="0010488F" w:rsidRDefault="00B62958" w:rsidP="00152C6B">
      <w:pPr>
        <w:spacing w:after="120" w:line="240" w:lineRule="auto"/>
        <w:jc w:val="both"/>
        <w:rPr>
          <w:rFonts w:ascii="Calibri" w:eastAsia="Calibri" w:hAnsi="Calibri" w:cs="Times New Roman"/>
          <w:lang w:val="es-MX"/>
        </w:rPr>
      </w:pPr>
      <w:r>
        <w:rPr>
          <w:rFonts w:ascii="Calibri" w:eastAsia="Calibri" w:hAnsi="Calibri" w:cs="Times New Roman"/>
          <w:lang w:val="es-MX"/>
        </w:rPr>
        <w:t>5</w:t>
      </w:r>
      <w:r w:rsidR="003404F2" w:rsidRPr="0010488F">
        <w:rPr>
          <w:rFonts w:ascii="Calibri" w:eastAsia="Calibri" w:hAnsi="Calibri" w:cs="Times New Roman"/>
          <w:lang w:val="es-MX"/>
        </w:rPr>
        <w:tab/>
      </w:r>
      <w:r w:rsidR="0085698F">
        <w:rPr>
          <w:rFonts w:ascii="Calibri" w:eastAsia="Calibri" w:hAnsi="Calibri" w:cs="Times New Roman"/>
          <w:i/>
          <w:iCs/>
          <w:lang w:val="es-MX"/>
        </w:rPr>
        <w:t>h</w:t>
      </w:r>
      <w:r w:rsidR="003404F2" w:rsidRPr="0010488F">
        <w:rPr>
          <w:rFonts w:ascii="Calibri" w:eastAsia="Calibri" w:hAnsi="Calibri" w:cs="Times New Roman"/>
          <w:i/>
          <w:iCs/>
          <w:lang w:val="es-MX"/>
        </w:rPr>
        <w:t>abilitación de vehículo en bromatología</w:t>
      </w:r>
      <w:r w:rsidR="003404F2" w:rsidRPr="0010488F">
        <w:rPr>
          <w:rFonts w:ascii="Calibri" w:eastAsia="Calibri" w:hAnsi="Calibri" w:cs="Times New Roman"/>
          <w:lang w:val="es-MX"/>
        </w:rPr>
        <w:t xml:space="preserve"> Si presenta certificado se agrega en </w:t>
      </w:r>
      <w:r w:rsidR="003404F2" w:rsidRPr="0010488F">
        <w:rPr>
          <w:rFonts w:ascii="Calibri" w:eastAsia="Calibri" w:hAnsi="Calibri" w:cs="Times New Roman"/>
          <w:b/>
          <w:bCs/>
          <w:lang w:val="es-MX"/>
        </w:rPr>
        <w:t xml:space="preserve">sí </w:t>
      </w:r>
      <w:r w:rsidR="003404F2" w:rsidRPr="0010488F">
        <w:rPr>
          <w:rFonts w:ascii="Calibri" w:eastAsia="Calibri" w:hAnsi="Calibri" w:cs="Times New Roman"/>
          <w:lang w:val="es-MX"/>
        </w:rPr>
        <w:t xml:space="preserve">y se completa la fecha de vencimiento y al departamento que corresponde, si no presenta se completa en </w:t>
      </w:r>
      <w:r w:rsidR="003404F2" w:rsidRPr="0010488F">
        <w:rPr>
          <w:rFonts w:ascii="Calibri" w:eastAsia="Calibri" w:hAnsi="Calibri" w:cs="Times New Roman"/>
          <w:b/>
          <w:bCs/>
          <w:lang w:val="es-MX"/>
        </w:rPr>
        <w:t>no</w:t>
      </w:r>
      <w:r w:rsidR="003404F2" w:rsidRPr="0010488F">
        <w:rPr>
          <w:rFonts w:ascii="Calibri" w:eastAsia="Calibri" w:hAnsi="Calibri" w:cs="Times New Roman"/>
          <w:lang w:val="es-MX"/>
        </w:rPr>
        <w:t xml:space="preserve">. El </w:t>
      </w:r>
      <w:r w:rsidR="003404F2" w:rsidRPr="0010488F">
        <w:rPr>
          <w:rFonts w:ascii="Calibri" w:eastAsia="Calibri" w:hAnsi="Calibri" w:cs="Times New Roman"/>
          <w:b/>
          <w:bCs/>
          <w:lang w:val="es-MX"/>
        </w:rPr>
        <w:t>vehículo</w:t>
      </w:r>
      <w:r w:rsidR="003404F2" w:rsidRPr="0010488F">
        <w:rPr>
          <w:rFonts w:ascii="Calibri" w:eastAsia="Calibri" w:hAnsi="Calibri" w:cs="Times New Roman"/>
          <w:lang w:val="es-MX"/>
        </w:rPr>
        <w:t xml:space="preserve"> puede estar habilitada en más de un departamento y se completa en cuantas intendencias con las fechas de vencimiento respectivas y a qu</w:t>
      </w:r>
      <w:r w:rsidR="00152C6B">
        <w:rPr>
          <w:rFonts w:ascii="Calibri" w:eastAsia="Calibri" w:hAnsi="Calibri" w:cs="Times New Roman"/>
          <w:lang w:val="es-MX"/>
        </w:rPr>
        <w:t>é</w:t>
      </w:r>
      <w:r w:rsidR="003404F2" w:rsidRPr="0010488F">
        <w:rPr>
          <w:rFonts w:ascii="Calibri" w:eastAsia="Calibri" w:hAnsi="Calibri" w:cs="Times New Roman"/>
          <w:lang w:val="es-MX"/>
        </w:rPr>
        <w:t xml:space="preserve"> departamento corresponde. </w:t>
      </w:r>
    </w:p>
    <w:p w14:paraId="7DA33128" w14:textId="14DC6DCF" w:rsidR="000D282D" w:rsidRDefault="00B62958" w:rsidP="00152C6B">
      <w:pPr>
        <w:spacing w:after="120" w:line="240" w:lineRule="auto"/>
        <w:jc w:val="both"/>
        <w:rPr>
          <w:rFonts w:ascii="Calibri" w:eastAsia="Calibri" w:hAnsi="Calibri" w:cs="Times New Roman"/>
          <w:lang w:val="es-MX"/>
        </w:rPr>
        <w:sectPr w:rsidR="000D282D">
          <w:headerReference w:type="default" r:id="rId8"/>
          <w:footerReference w:type="default" r:id="rId9"/>
          <w:pgSz w:w="11906" w:h="16838"/>
          <w:pgMar w:top="1417" w:right="1701" w:bottom="1417" w:left="1701" w:header="708" w:footer="708" w:gutter="0"/>
          <w:cols w:space="708"/>
          <w:docGrid w:linePitch="360"/>
        </w:sectPr>
      </w:pPr>
      <w:r>
        <w:rPr>
          <w:rFonts w:ascii="Calibri" w:eastAsia="Calibri" w:hAnsi="Calibri" w:cs="Times New Roman"/>
          <w:lang w:val="es-MX"/>
        </w:rPr>
        <w:t>6</w:t>
      </w:r>
      <w:r w:rsidR="003404F2" w:rsidRPr="0010488F">
        <w:rPr>
          <w:rFonts w:ascii="Calibri" w:eastAsia="Calibri" w:hAnsi="Calibri" w:cs="Times New Roman"/>
          <w:lang w:val="es-MX"/>
        </w:rPr>
        <w:tab/>
      </w:r>
      <w:r w:rsidR="0085698F">
        <w:rPr>
          <w:rFonts w:ascii="Calibri" w:eastAsia="Calibri" w:hAnsi="Calibri" w:cs="Times New Roman"/>
          <w:i/>
          <w:iCs/>
          <w:lang w:val="es-MX"/>
        </w:rPr>
        <w:t>h</w:t>
      </w:r>
      <w:r w:rsidR="003404F2" w:rsidRPr="0010488F">
        <w:rPr>
          <w:rFonts w:ascii="Calibri" w:eastAsia="Calibri" w:hAnsi="Calibri" w:cs="Times New Roman"/>
          <w:i/>
          <w:iCs/>
          <w:lang w:val="es-MX"/>
        </w:rPr>
        <w:t xml:space="preserve">abilitación de producto en bromatología </w:t>
      </w:r>
      <w:r w:rsidR="003404F2" w:rsidRPr="0010488F">
        <w:rPr>
          <w:rFonts w:ascii="Calibri" w:eastAsia="Calibri" w:hAnsi="Calibri" w:cs="Times New Roman"/>
          <w:lang w:val="es-MX"/>
        </w:rPr>
        <w:t xml:space="preserve">Si presenta certificado se agrega en </w:t>
      </w:r>
      <w:r w:rsidR="003404F2" w:rsidRPr="0010488F">
        <w:rPr>
          <w:rFonts w:ascii="Calibri" w:eastAsia="Calibri" w:hAnsi="Calibri" w:cs="Times New Roman"/>
          <w:b/>
          <w:bCs/>
          <w:lang w:val="es-MX"/>
        </w:rPr>
        <w:t>sí</w:t>
      </w:r>
      <w:r w:rsidR="003404F2" w:rsidRPr="0010488F">
        <w:rPr>
          <w:rFonts w:ascii="Calibri" w:eastAsia="Calibri" w:hAnsi="Calibri" w:cs="Times New Roman"/>
          <w:lang w:val="es-MX"/>
        </w:rPr>
        <w:t xml:space="preserve"> y se completa la fecha de vencimiento y al departamento que corresponde, si no presenta se completa en </w:t>
      </w:r>
      <w:r w:rsidR="003404F2" w:rsidRPr="0010488F">
        <w:rPr>
          <w:rFonts w:ascii="Calibri" w:eastAsia="Calibri" w:hAnsi="Calibri" w:cs="Times New Roman"/>
          <w:b/>
          <w:bCs/>
          <w:lang w:val="es-MX"/>
        </w:rPr>
        <w:t>no</w:t>
      </w:r>
      <w:r w:rsidR="003404F2" w:rsidRPr="0010488F">
        <w:rPr>
          <w:rFonts w:ascii="Calibri" w:eastAsia="Calibri" w:hAnsi="Calibri" w:cs="Times New Roman"/>
          <w:lang w:val="es-MX"/>
        </w:rPr>
        <w:t xml:space="preserve">. El </w:t>
      </w:r>
      <w:r w:rsidR="003404F2" w:rsidRPr="0010488F">
        <w:rPr>
          <w:rFonts w:ascii="Calibri" w:eastAsia="Calibri" w:hAnsi="Calibri" w:cs="Times New Roman"/>
          <w:b/>
          <w:bCs/>
          <w:lang w:val="es-MX"/>
        </w:rPr>
        <w:t>producto</w:t>
      </w:r>
      <w:r w:rsidR="003404F2" w:rsidRPr="0010488F">
        <w:rPr>
          <w:rFonts w:ascii="Calibri" w:eastAsia="Calibri" w:hAnsi="Calibri" w:cs="Times New Roman"/>
          <w:lang w:val="es-MX"/>
        </w:rPr>
        <w:t xml:space="preserve"> puede estar habilitada en más de un departamento y se completa en cuantas intendencias con las fechas de vencimiento respectivas y a qu</w:t>
      </w:r>
      <w:r w:rsidR="00152C6B">
        <w:rPr>
          <w:rFonts w:ascii="Calibri" w:eastAsia="Calibri" w:hAnsi="Calibri" w:cs="Times New Roman"/>
          <w:lang w:val="es-MX"/>
        </w:rPr>
        <w:t>é</w:t>
      </w:r>
      <w:r w:rsidR="0085698F">
        <w:rPr>
          <w:rFonts w:ascii="Calibri" w:eastAsia="Calibri" w:hAnsi="Calibri" w:cs="Times New Roman"/>
          <w:lang w:val="es-MX"/>
        </w:rPr>
        <w:t xml:space="preserve"> </w:t>
      </w:r>
      <w:r w:rsidR="003404F2" w:rsidRPr="0010488F">
        <w:rPr>
          <w:rFonts w:ascii="Calibri" w:eastAsia="Calibri" w:hAnsi="Calibri" w:cs="Times New Roman"/>
          <w:lang w:val="es-MX"/>
        </w:rPr>
        <w:t xml:space="preserve">departamento corresponde.  </w:t>
      </w:r>
    </w:p>
    <w:tbl>
      <w:tblPr>
        <w:tblStyle w:val="Tabladecuadrcula211"/>
        <w:tblpPr w:leftFromText="141" w:rightFromText="141" w:vertAnchor="page" w:horzAnchor="margin" w:tblpY="2326"/>
        <w:tblW w:w="5000" w:type="pct"/>
        <w:tblLook w:val="04A0" w:firstRow="1" w:lastRow="0" w:firstColumn="1" w:lastColumn="0" w:noHBand="0" w:noVBand="1"/>
      </w:tblPr>
      <w:tblGrid>
        <w:gridCol w:w="307"/>
        <w:gridCol w:w="5042"/>
        <w:gridCol w:w="995"/>
        <w:gridCol w:w="410"/>
        <w:gridCol w:w="976"/>
        <w:gridCol w:w="411"/>
        <w:gridCol w:w="2681"/>
        <w:gridCol w:w="3170"/>
      </w:tblGrid>
      <w:tr w:rsidR="00BC6E3A" w:rsidRPr="0010488F" w14:paraId="3076662A" w14:textId="77777777" w:rsidTr="00152C6B">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5000" w:type="pct"/>
            <w:gridSpan w:val="8"/>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9372E2A" w14:textId="77777777" w:rsidR="00BC6E3A" w:rsidRPr="0010488F" w:rsidRDefault="00BC6E3A" w:rsidP="00152C6B">
            <w:pPr>
              <w:shd w:val="clear" w:color="auto" w:fill="D9D9D9"/>
              <w:jc w:val="center"/>
              <w:rPr>
                <w:rFonts w:ascii="Calibri" w:eastAsia="Calibri" w:hAnsi="Calibri" w:cs="Times New Roman"/>
                <w:sz w:val="16"/>
                <w:szCs w:val="16"/>
                <w:u w:val="single"/>
              </w:rPr>
            </w:pPr>
            <w:r w:rsidRPr="0010488F">
              <w:rPr>
                <w:rFonts w:ascii="Calibri" w:eastAsia="Times New Roman" w:hAnsi="Calibri" w:cs="Times New Roman"/>
                <w:sz w:val="16"/>
                <w:szCs w:val="16"/>
                <w:u w:val="single"/>
              </w:rPr>
              <w:lastRenderedPageBreak/>
              <w:t>3-FORMULARIO</w:t>
            </w:r>
            <w:r w:rsidRPr="0010488F">
              <w:rPr>
                <w:rFonts w:ascii="Calibri" w:eastAsia="Calibri" w:hAnsi="Calibri" w:cs="Times New Roman"/>
                <w:sz w:val="16"/>
                <w:szCs w:val="16"/>
                <w:u w:val="single"/>
              </w:rPr>
              <w:t xml:space="preserve"> REGISTRO DE PRODUCTO</w:t>
            </w:r>
          </w:p>
          <w:p w14:paraId="44F2C4D8" w14:textId="77777777" w:rsidR="00BC6E3A" w:rsidRPr="0010488F" w:rsidRDefault="00BC6E3A" w:rsidP="00152C6B">
            <w:pPr>
              <w:rPr>
                <w:rFonts w:ascii="Times New Roman" w:eastAsia="Times New Roman" w:hAnsi="Times New Roman" w:cs="Times New Roman"/>
                <w:sz w:val="16"/>
                <w:szCs w:val="16"/>
                <w:lang w:eastAsia="es-MX"/>
              </w:rPr>
            </w:pPr>
          </w:p>
        </w:tc>
      </w:tr>
      <w:tr w:rsidR="00BC6E3A" w:rsidRPr="0010488F" w14:paraId="5828FEDE" w14:textId="77777777" w:rsidTr="00152C6B">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5000" w:type="pct"/>
            <w:gridSpan w:val="8"/>
            <w:tcBorders>
              <w:top w:val="single" w:sz="4" w:space="0" w:color="auto"/>
              <w:left w:val="single" w:sz="4" w:space="0" w:color="auto"/>
              <w:bottom w:val="single" w:sz="4" w:space="0" w:color="auto"/>
              <w:right w:val="single" w:sz="4" w:space="0" w:color="auto"/>
            </w:tcBorders>
            <w:noWrap/>
            <w:hideMark/>
          </w:tcPr>
          <w:p w14:paraId="493A2EFA" w14:textId="77777777" w:rsidR="00BC6E3A" w:rsidRPr="0010488F" w:rsidRDefault="00BC6E3A" w:rsidP="00152C6B">
            <w:pPr>
              <w:spacing w:before="120" w:after="120"/>
              <w:jc w:val="center"/>
              <w:rPr>
                <w:rFonts w:ascii="Calibri" w:eastAsia="Times New Roman" w:hAnsi="Calibri" w:cs="Times New Roman"/>
                <w:sz w:val="16"/>
                <w:szCs w:val="16"/>
                <w:lang w:eastAsia="es-MX"/>
              </w:rPr>
            </w:pPr>
            <w:r w:rsidRPr="0010488F">
              <w:rPr>
                <w:rFonts w:ascii="Calibri" w:eastAsia="Times New Roman" w:hAnsi="Calibri" w:cs="Calibri"/>
                <w:color w:val="000000"/>
                <w:sz w:val="16"/>
                <w:szCs w:val="16"/>
                <w:lang w:eastAsia="es-MX"/>
              </w:rPr>
              <w:t>PRODUCCIÓN Y COMERCIALIZACIÓN DE QUESOS ARTESANALES</w:t>
            </w:r>
          </w:p>
        </w:tc>
      </w:tr>
      <w:tr w:rsidR="00BC6E3A" w:rsidRPr="0010488F" w14:paraId="2C8012D9" w14:textId="77777777" w:rsidTr="00152C6B">
        <w:trPr>
          <w:trHeight w:val="208"/>
        </w:trPr>
        <w:tc>
          <w:tcPr>
            <w:cnfStyle w:val="001000000000" w:firstRow="0" w:lastRow="0" w:firstColumn="1" w:lastColumn="0" w:oddVBand="0" w:evenVBand="0" w:oddHBand="0" w:evenHBand="0" w:firstRowFirstColumn="0" w:firstRowLastColumn="0" w:lastRowFirstColumn="0" w:lastRowLastColumn="0"/>
            <w:tcW w:w="5000" w:type="pct"/>
            <w:gridSpan w:val="8"/>
            <w:tcBorders>
              <w:top w:val="single" w:sz="4" w:space="0" w:color="auto"/>
              <w:left w:val="single" w:sz="4" w:space="0" w:color="auto"/>
              <w:bottom w:val="single" w:sz="4" w:space="0" w:color="auto"/>
              <w:right w:val="single" w:sz="4" w:space="0" w:color="auto"/>
            </w:tcBorders>
            <w:noWrap/>
            <w:vAlign w:val="center"/>
          </w:tcPr>
          <w:p w14:paraId="66BAEF6D" w14:textId="77777777" w:rsidR="00BC6E3A" w:rsidRPr="0010488F" w:rsidRDefault="00BC6E3A" w:rsidP="00152C6B">
            <w:pPr>
              <w:jc w:val="center"/>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HABILITACIONES M.G.</w:t>
            </w:r>
            <w:proofErr w:type="gramStart"/>
            <w:r w:rsidRPr="0010488F">
              <w:rPr>
                <w:rFonts w:ascii="Calibri" w:eastAsia="Times New Roman" w:hAnsi="Calibri" w:cs="Calibri"/>
                <w:color w:val="000000"/>
                <w:sz w:val="16"/>
                <w:szCs w:val="16"/>
                <w:lang w:eastAsia="es-MX"/>
              </w:rPr>
              <w:t>A.P</w:t>
            </w:r>
            <w:proofErr w:type="gramEnd"/>
          </w:p>
        </w:tc>
      </w:tr>
      <w:tr w:rsidR="006C21A4" w:rsidRPr="0010488F" w14:paraId="75E9F17A" w14:textId="77777777" w:rsidTr="00152C6B">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10" w:type="pct"/>
            <w:tcBorders>
              <w:top w:val="single" w:sz="4" w:space="0" w:color="auto"/>
              <w:left w:val="single" w:sz="4" w:space="0" w:color="auto"/>
              <w:bottom w:val="single" w:sz="4" w:space="0" w:color="auto"/>
              <w:right w:val="single" w:sz="4" w:space="0" w:color="auto"/>
            </w:tcBorders>
            <w:noWrap/>
            <w:vAlign w:val="center"/>
            <w:hideMark/>
          </w:tcPr>
          <w:p w14:paraId="485FD809" w14:textId="57534DED" w:rsidR="00BC6E3A" w:rsidRPr="0010488F" w:rsidRDefault="003404F2" w:rsidP="00152C6B">
            <w:pPr>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1</w:t>
            </w:r>
          </w:p>
        </w:tc>
        <w:tc>
          <w:tcPr>
            <w:tcW w:w="1802" w:type="pct"/>
            <w:tcBorders>
              <w:top w:val="single" w:sz="4" w:space="0" w:color="auto"/>
              <w:left w:val="single" w:sz="4" w:space="0" w:color="auto"/>
              <w:bottom w:val="single" w:sz="4" w:space="0" w:color="auto"/>
              <w:right w:val="single" w:sz="4" w:space="0" w:color="auto"/>
            </w:tcBorders>
            <w:vAlign w:val="center"/>
            <w:hideMark/>
          </w:tcPr>
          <w:p w14:paraId="1FEFBCDE"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r w:rsidRPr="0010488F">
              <w:rPr>
                <w:rFonts w:ascii="Calibri" w:eastAsia="Times New Roman" w:hAnsi="Calibri" w:cs="Calibri"/>
                <w:b/>
                <w:bCs/>
                <w:color w:val="000000"/>
                <w:sz w:val="16"/>
                <w:szCs w:val="16"/>
                <w:lang w:eastAsia="es-MX"/>
              </w:rPr>
              <w:t>Presenta certificado higiénico sanitario emitida por técnico profesional habilitado por DI.LA.VE. (Refrendación anual)</w:t>
            </w:r>
          </w:p>
        </w:tc>
        <w:tc>
          <w:tcPr>
            <w:tcW w:w="356" w:type="pct"/>
            <w:tcBorders>
              <w:top w:val="single" w:sz="4" w:space="0" w:color="auto"/>
              <w:left w:val="single" w:sz="4" w:space="0" w:color="auto"/>
              <w:bottom w:val="single" w:sz="4" w:space="0" w:color="auto"/>
              <w:right w:val="single" w:sz="4" w:space="0" w:color="auto"/>
            </w:tcBorders>
            <w:noWrap/>
            <w:vAlign w:val="center"/>
            <w:hideMark/>
          </w:tcPr>
          <w:p w14:paraId="4B2D6431"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Si</w:t>
            </w:r>
          </w:p>
        </w:tc>
        <w:tc>
          <w:tcPr>
            <w:tcW w:w="147" w:type="pct"/>
            <w:tcBorders>
              <w:top w:val="single" w:sz="4" w:space="0" w:color="auto"/>
              <w:left w:val="single" w:sz="4" w:space="0" w:color="auto"/>
              <w:bottom w:val="single" w:sz="4" w:space="0" w:color="auto"/>
              <w:right w:val="single" w:sz="4" w:space="0" w:color="auto"/>
            </w:tcBorders>
            <w:noWrap/>
            <w:vAlign w:val="center"/>
            <w:hideMark/>
          </w:tcPr>
          <w:p w14:paraId="276999F2"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tcBorders>
              <w:top w:val="single" w:sz="4" w:space="0" w:color="auto"/>
              <w:left w:val="single" w:sz="4" w:space="0" w:color="auto"/>
              <w:bottom w:val="single" w:sz="4" w:space="0" w:color="auto"/>
              <w:right w:val="single" w:sz="4" w:space="0" w:color="auto"/>
            </w:tcBorders>
            <w:noWrap/>
            <w:vAlign w:val="center"/>
            <w:hideMark/>
          </w:tcPr>
          <w:p w14:paraId="1943B335"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No</w:t>
            </w:r>
          </w:p>
        </w:tc>
        <w:tc>
          <w:tcPr>
            <w:tcW w:w="147" w:type="pct"/>
            <w:tcBorders>
              <w:top w:val="single" w:sz="4" w:space="0" w:color="auto"/>
              <w:left w:val="single" w:sz="4" w:space="0" w:color="auto"/>
              <w:bottom w:val="single" w:sz="4" w:space="0" w:color="auto"/>
              <w:right w:val="single" w:sz="4" w:space="0" w:color="auto"/>
            </w:tcBorders>
            <w:noWrap/>
            <w:vAlign w:val="center"/>
            <w:hideMark/>
          </w:tcPr>
          <w:p w14:paraId="553EA702"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vAlign w:val="center"/>
            <w:hideMark/>
          </w:tcPr>
          <w:p w14:paraId="5F99DEC0"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Times New Roman" w:hAnsi="Calibri" w:cs="Calibri"/>
              <w:color w:val="000000"/>
              <w:lang w:eastAsia="es-MX"/>
            </w:rPr>
            <w:id w:val="-632173737"/>
            <w:placeholder>
              <w:docPart w:val="F7A6C06FB6594C2B9D9530BC19963DF9"/>
            </w:placeholder>
            <w:showingPlcHdr/>
            <w:date w:fullDate="2020-04-16T00:00:00Z">
              <w:dateFormat w:val="d/M/yyyy"/>
              <w:lid w:val="es-UY"/>
              <w:storeMappedDataAs w:val="dateTime"/>
              <w:calendar w:val="gregorian"/>
            </w:date>
          </w:sdtPr>
          <w:sdtEndPr/>
          <w:sdtContent>
            <w:tc>
              <w:tcPr>
                <w:tcW w:w="1133" w:type="pct"/>
                <w:tcBorders>
                  <w:top w:val="single" w:sz="4" w:space="0" w:color="auto"/>
                  <w:left w:val="single" w:sz="4" w:space="0" w:color="auto"/>
                  <w:bottom w:val="single" w:sz="4" w:space="0" w:color="auto"/>
                  <w:right w:val="single" w:sz="4" w:space="0" w:color="auto"/>
                </w:tcBorders>
                <w:noWrap/>
                <w:vAlign w:val="center"/>
                <w:hideMark/>
              </w:tcPr>
              <w:p w14:paraId="2D036296"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MX"/>
                  </w:rPr>
                </w:pPr>
                <w:r w:rsidRPr="0010488F">
                  <w:rPr>
                    <w:rFonts w:ascii="Calibri" w:eastAsia="Calibri" w:hAnsi="Calibri" w:cs="Times New Roman"/>
                    <w:color w:val="808080"/>
                    <w:sz w:val="16"/>
                    <w:szCs w:val="16"/>
                  </w:rPr>
                  <w:t>Haga clic aquí o pulse para escribir una fecha.</w:t>
                </w:r>
              </w:p>
            </w:tc>
          </w:sdtContent>
        </w:sdt>
      </w:tr>
      <w:tr w:rsidR="00BC6E3A" w:rsidRPr="0010488F" w14:paraId="7350C39C" w14:textId="77777777" w:rsidTr="00152C6B">
        <w:trPr>
          <w:trHeight w:val="497"/>
        </w:trPr>
        <w:tc>
          <w:tcPr>
            <w:cnfStyle w:val="001000000000" w:firstRow="0" w:lastRow="0" w:firstColumn="1" w:lastColumn="0" w:oddVBand="0" w:evenVBand="0" w:oddHBand="0" w:evenHBand="0" w:firstRowFirstColumn="0" w:firstRowLastColumn="0" w:lastRowFirstColumn="0" w:lastRowLastColumn="0"/>
            <w:tcW w:w="110" w:type="pct"/>
            <w:tcBorders>
              <w:top w:val="single" w:sz="4" w:space="0" w:color="auto"/>
              <w:left w:val="single" w:sz="4" w:space="0" w:color="auto"/>
              <w:bottom w:val="single" w:sz="4" w:space="0" w:color="auto"/>
              <w:right w:val="single" w:sz="4" w:space="0" w:color="auto"/>
            </w:tcBorders>
            <w:noWrap/>
            <w:vAlign w:val="center"/>
          </w:tcPr>
          <w:p w14:paraId="2AE1BF1F" w14:textId="2C49ECF0" w:rsidR="00BC6E3A" w:rsidRPr="0010488F" w:rsidRDefault="003404F2" w:rsidP="00152C6B">
            <w:pPr>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2</w:t>
            </w:r>
          </w:p>
        </w:tc>
        <w:tc>
          <w:tcPr>
            <w:tcW w:w="1802" w:type="pct"/>
            <w:tcBorders>
              <w:top w:val="single" w:sz="4" w:space="0" w:color="auto"/>
              <w:left w:val="single" w:sz="4" w:space="0" w:color="auto"/>
              <w:bottom w:val="single" w:sz="4" w:space="0" w:color="auto"/>
              <w:right w:val="single" w:sz="4" w:space="0" w:color="auto"/>
            </w:tcBorders>
            <w:vAlign w:val="center"/>
          </w:tcPr>
          <w:p w14:paraId="316DCE05"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r w:rsidRPr="0010488F">
              <w:rPr>
                <w:rFonts w:ascii="Calibri" w:eastAsia="Times New Roman" w:hAnsi="Calibri" w:cs="Calibri"/>
                <w:b/>
                <w:bCs/>
                <w:color w:val="000000"/>
                <w:sz w:val="16"/>
                <w:szCs w:val="16"/>
                <w:lang w:eastAsia="es-MX"/>
              </w:rPr>
              <w:t xml:space="preserve">Presenta certificado de habilitación </w:t>
            </w:r>
            <w:proofErr w:type="gramStart"/>
            <w:r w:rsidRPr="0010488F">
              <w:rPr>
                <w:rFonts w:ascii="Calibri" w:eastAsia="Times New Roman" w:hAnsi="Calibri" w:cs="Calibri"/>
                <w:b/>
                <w:bCs/>
                <w:color w:val="000000"/>
                <w:sz w:val="16"/>
                <w:szCs w:val="16"/>
                <w:lang w:eastAsia="es-MX"/>
              </w:rPr>
              <w:t>de  tambo</w:t>
            </w:r>
            <w:proofErr w:type="gramEnd"/>
            <w:r w:rsidRPr="0010488F">
              <w:rPr>
                <w:rFonts w:ascii="Calibri" w:eastAsia="Times New Roman" w:hAnsi="Calibri" w:cs="Calibri"/>
                <w:b/>
                <w:bCs/>
                <w:color w:val="000000"/>
                <w:sz w:val="16"/>
                <w:szCs w:val="16"/>
                <w:lang w:eastAsia="es-MX"/>
              </w:rPr>
              <w:t xml:space="preserve"> y quesería artesanal emitido por D.S.A./M.G.A.P.</w:t>
            </w:r>
          </w:p>
        </w:tc>
        <w:tc>
          <w:tcPr>
            <w:tcW w:w="356" w:type="pct"/>
            <w:tcBorders>
              <w:top w:val="single" w:sz="4" w:space="0" w:color="auto"/>
              <w:left w:val="single" w:sz="4" w:space="0" w:color="auto"/>
              <w:bottom w:val="single" w:sz="4" w:space="0" w:color="auto"/>
              <w:right w:val="single" w:sz="4" w:space="0" w:color="auto"/>
            </w:tcBorders>
            <w:noWrap/>
            <w:vAlign w:val="center"/>
          </w:tcPr>
          <w:p w14:paraId="5C8573C6"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Si</w:t>
            </w:r>
          </w:p>
        </w:tc>
        <w:tc>
          <w:tcPr>
            <w:tcW w:w="147" w:type="pct"/>
            <w:tcBorders>
              <w:top w:val="single" w:sz="4" w:space="0" w:color="auto"/>
              <w:left w:val="single" w:sz="4" w:space="0" w:color="auto"/>
              <w:bottom w:val="single" w:sz="4" w:space="0" w:color="auto"/>
              <w:right w:val="single" w:sz="4" w:space="0" w:color="auto"/>
            </w:tcBorders>
            <w:noWrap/>
            <w:vAlign w:val="center"/>
          </w:tcPr>
          <w:p w14:paraId="06B76A98"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tcBorders>
              <w:top w:val="single" w:sz="4" w:space="0" w:color="auto"/>
              <w:left w:val="single" w:sz="4" w:space="0" w:color="auto"/>
              <w:bottom w:val="single" w:sz="4" w:space="0" w:color="auto"/>
              <w:right w:val="single" w:sz="4" w:space="0" w:color="auto"/>
            </w:tcBorders>
            <w:noWrap/>
            <w:vAlign w:val="center"/>
          </w:tcPr>
          <w:p w14:paraId="4580FFC4"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No</w:t>
            </w:r>
          </w:p>
        </w:tc>
        <w:tc>
          <w:tcPr>
            <w:tcW w:w="147" w:type="pct"/>
            <w:tcBorders>
              <w:top w:val="single" w:sz="4" w:space="0" w:color="auto"/>
              <w:left w:val="single" w:sz="4" w:space="0" w:color="auto"/>
              <w:bottom w:val="single" w:sz="4" w:space="0" w:color="auto"/>
              <w:right w:val="single" w:sz="4" w:space="0" w:color="auto"/>
            </w:tcBorders>
            <w:noWrap/>
            <w:vAlign w:val="center"/>
          </w:tcPr>
          <w:p w14:paraId="00E0E50A"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vAlign w:val="center"/>
          </w:tcPr>
          <w:p w14:paraId="4EBF5426"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Times New Roman" w:hAnsi="Calibri" w:cs="Calibri"/>
              <w:color w:val="000000"/>
              <w:lang w:eastAsia="es-MX"/>
            </w:rPr>
            <w:id w:val="720557073"/>
            <w:placeholder>
              <w:docPart w:val="CB857D49ABFA41FBBA3AAB750281A7E7"/>
            </w:placeholder>
            <w:showingPlcHdr/>
            <w:date w:fullDate="2020-04-16T00:00:00Z">
              <w:dateFormat w:val="d/M/yyyy"/>
              <w:lid w:val="es-UY"/>
              <w:storeMappedDataAs w:val="dateTime"/>
              <w:calendar w:val="gregorian"/>
            </w:date>
          </w:sdtPr>
          <w:sdtEndPr/>
          <w:sdtContent>
            <w:tc>
              <w:tcPr>
                <w:tcW w:w="1133" w:type="pct"/>
                <w:tcBorders>
                  <w:top w:val="single" w:sz="4" w:space="0" w:color="auto"/>
                  <w:left w:val="single" w:sz="4" w:space="0" w:color="auto"/>
                  <w:bottom w:val="single" w:sz="4" w:space="0" w:color="auto"/>
                  <w:right w:val="single" w:sz="4" w:space="0" w:color="auto"/>
                </w:tcBorders>
                <w:noWrap/>
                <w:vAlign w:val="center"/>
              </w:tcPr>
              <w:p w14:paraId="1D0C1365"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MX"/>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42FAD6D3" w14:textId="77777777" w:rsidTr="00152C6B">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 w:type="pct"/>
            <w:tcBorders>
              <w:left w:val="single" w:sz="4" w:space="0" w:color="auto"/>
              <w:bottom w:val="single" w:sz="4" w:space="0" w:color="auto"/>
              <w:right w:val="single" w:sz="4" w:space="0" w:color="auto"/>
            </w:tcBorders>
            <w:noWrap/>
            <w:vAlign w:val="center"/>
          </w:tcPr>
          <w:p w14:paraId="7C6D212B"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tcBorders>
              <w:left w:val="single" w:sz="4" w:space="0" w:color="auto"/>
              <w:bottom w:val="single" w:sz="4" w:space="0" w:color="auto"/>
              <w:right w:val="single" w:sz="4" w:space="0" w:color="auto"/>
            </w:tcBorders>
            <w:vAlign w:val="center"/>
          </w:tcPr>
          <w:p w14:paraId="019E653D"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tcBorders>
              <w:left w:val="single" w:sz="4" w:space="0" w:color="auto"/>
              <w:bottom w:val="single" w:sz="4" w:space="0" w:color="auto"/>
              <w:right w:val="single" w:sz="4" w:space="0" w:color="auto"/>
            </w:tcBorders>
            <w:noWrap/>
            <w:vAlign w:val="center"/>
          </w:tcPr>
          <w:p w14:paraId="349E76F4"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tcBorders>
              <w:left w:val="single" w:sz="4" w:space="0" w:color="auto"/>
              <w:bottom w:val="single" w:sz="4" w:space="0" w:color="auto"/>
              <w:right w:val="single" w:sz="4" w:space="0" w:color="auto"/>
            </w:tcBorders>
            <w:noWrap/>
            <w:vAlign w:val="center"/>
          </w:tcPr>
          <w:p w14:paraId="3E464569"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19929" w14:textId="78626294" w:rsidR="00BC6E3A" w:rsidRPr="0010488F" w:rsidRDefault="00BC6E3A"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tcBorders>
              <w:left w:val="single" w:sz="4" w:space="0" w:color="auto"/>
              <w:bottom w:val="single" w:sz="4" w:space="0" w:color="auto"/>
              <w:right w:val="single" w:sz="4" w:space="0" w:color="auto"/>
            </w:tcBorders>
            <w:noWrap/>
            <w:vAlign w:val="center"/>
          </w:tcPr>
          <w:p w14:paraId="71BD8B1D"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left w:val="single" w:sz="4" w:space="0" w:color="auto"/>
              <w:bottom w:val="single" w:sz="4" w:space="0" w:color="auto"/>
              <w:right w:val="single" w:sz="4" w:space="0" w:color="auto"/>
            </w:tcBorders>
            <w:vAlign w:val="center"/>
          </w:tcPr>
          <w:p w14:paraId="0F8ED3D8"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p>
        </w:tc>
        <w:tc>
          <w:tcPr>
            <w:tcW w:w="1133" w:type="pct"/>
            <w:tcBorders>
              <w:left w:val="single" w:sz="4" w:space="0" w:color="auto"/>
              <w:bottom w:val="single" w:sz="4" w:space="0" w:color="auto"/>
              <w:right w:val="single" w:sz="4" w:space="0" w:color="auto"/>
            </w:tcBorders>
            <w:noWrap/>
            <w:vAlign w:val="center"/>
          </w:tcPr>
          <w:p w14:paraId="7561C621"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MX"/>
              </w:rPr>
            </w:pPr>
          </w:p>
        </w:tc>
      </w:tr>
      <w:tr w:rsidR="00BC6E3A" w:rsidRPr="0010488F" w14:paraId="0585CBC2" w14:textId="77777777" w:rsidTr="00152C6B">
        <w:trPr>
          <w:trHeight w:val="136"/>
        </w:trPr>
        <w:tc>
          <w:tcPr>
            <w:cnfStyle w:val="001000000000" w:firstRow="0" w:lastRow="0" w:firstColumn="1" w:lastColumn="0" w:oddVBand="0" w:evenVBand="0" w:oddHBand="0" w:evenHBand="0" w:firstRowFirstColumn="0" w:firstRowLastColumn="0" w:lastRowFirstColumn="0" w:lastRowLastColumn="0"/>
            <w:tcW w:w="5000" w:type="pct"/>
            <w:gridSpan w:val="8"/>
            <w:tcBorders>
              <w:top w:val="single" w:sz="4" w:space="0" w:color="auto"/>
              <w:left w:val="single" w:sz="4" w:space="0" w:color="auto"/>
              <w:bottom w:val="single" w:sz="4" w:space="0" w:color="auto"/>
              <w:right w:val="single" w:sz="4" w:space="0" w:color="auto"/>
            </w:tcBorders>
            <w:noWrap/>
          </w:tcPr>
          <w:p w14:paraId="2C1039CA" w14:textId="77777777" w:rsidR="00BC6E3A" w:rsidRPr="0010488F" w:rsidRDefault="00BC6E3A" w:rsidP="00152C6B">
            <w:pPr>
              <w:jc w:val="center"/>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HABILITACIONES BROMATOLOGÍA</w:t>
            </w:r>
          </w:p>
        </w:tc>
      </w:tr>
      <w:tr w:rsidR="006C21A4" w:rsidRPr="0010488F" w14:paraId="7CA68AC8" w14:textId="77777777" w:rsidTr="00152C6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0" w:type="pct"/>
            <w:tcBorders>
              <w:top w:val="single" w:sz="4" w:space="0" w:color="auto"/>
              <w:left w:val="single" w:sz="4" w:space="0" w:color="auto"/>
              <w:bottom w:val="single" w:sz="4" w:space="0" w:color="auto"/>
              <w:right w:val="single" w:sz="4" w:space="0" w:color="auto"/>
            </w:tcBorders>
            <w:noWrap/>
            <w:hideMark/>
          </w:tcPr>
          <w:p w14:paraId="78E68EFD" w14:textId="284CB4C2" w:rsidR="00BC6E3A" w:rsidRPr="0010488F" w:rsidRDefault="003404F2" w:rsidP="00152C6B">
            <w:pPr>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3</w:t>
            </w:r>
          </w:p>
        </w:tc>
        <w:tc>
          <w:tcPr>
            <w:tcW w:w="1802" w:type="pct"/>
            <w:tcBorders>
              <w:top w:val="single" w:sz="4" w:space="0" w:color="auto"/>
              <w:left w:val="single" w:sz="4" w:space="0" w:color="auto"/>
              <w:bottom w:val="single" w:sz="4" w:space="0" w:color="auto"/>
              <w:right w:val="single" w:sz="4" w:space="0" w:color="auto"/>
            </w:tcBorders>
            <w:noWrap/>
            <w:hideMark/>
          </w:tcPr>
          <w:p w14:paraId="400884FC"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r w:rsidRPr="0010488F">
              <w:rPr>
                <w:rFonts w:ascii="Calibri" w:eastAsia="Times New Roman" w:hAnsi="Calibri" w:cs="Calibri"/>
                <w:b/>
                <w:bCs/>
                <w:color w:val="000000"/>
                <w:sz w:val="16"/>
                <w:szCs w:val="16"/>
                <w:lang w:eastAsia="es-MX"/>
              </w:rPr>
              <w:t>Traslada la producción fuera del predio</w:t>
            </w:r>
          </w:p>
        </w:tc>
        <w:tc>
          <w:tcPr>
            <w:tcW w:w="356" w:type="pct"/>
            <w:tcBorders>
              <w:top w:val="single" w:sz="4" w:space="0" w:color="auto"/>
              <w:left w:val="single" w:sz="4" w:space="0" w:color="auto"/>
              <w:bottom w:val="single" w:sz="4" w:space="0" w:color="auto"/>
              <w:right w:val="single" w:sz="4" w:space="0" w:color="auto"/>
            </w:tcBorders>
            <w:noWrap/>
            <w:hideMark/>
          </w:tcPr>
          <w:p w14:paraId="21E281CE"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Si</w:t>
            </w:r>
          </w:p>
        </w:tc>
        <w:tc>
          <w:tcPr>
            <w:tcW w:w="147" w:type="pct"/>
            <w:tcBorders>
              <w:top w:val="single" w:sz="4" w:space="0" w:color="auto"/>
              <w:left w:val="single" w:sz="4" w:space="0" w:color="auto"/>
              <w:bottom w:val="single" w:sz="4" w:space="0" w:color="auto"/>
              <w:right w:val="single" w:sz="4" w:space="0" w:color="auto"/>
            </w:tcBorders>
            <w:noWrap/>
            <w:hideMark/>
          </w:tcPr>
          <w:p w14:paraId="099A6F8A"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tcBorders>
              <w:top w:val="single" w:sz="4" w:space="0" w:color="auto"/>
              <w:left w:val="single" w:sz="4" w:space="0" w:color="auto"/>
              <w:bottom w:val="single" w:sz="4" w:space="0" w:color="auto"/>
              <w:right w:val="single" w:sz="4" w:space="0" w:color="auto"/>
            </w:tcBorders>
            <w:noWrap/>
            <w:hideMark/>
          </w:tcPr>
          <w:p w14:paraId="04B5C15A"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highlight w:val="yellow"/>
                <w:lang w:eastAsia="es-MX"/>
              </w:rPr>
            </w:pPr>
            <w:r w:rsidRPr="0010488F">
              <w:rPr>
                <w:rFonts w:ascii="Calibri" w:eastAsia="Times New Roman" w:hAnsi="Calibri" w:cs="Calibri"/>
                <w:color w:val="000000"/>
                <w:sz w:val="16"/>
                <w:szCs w:val="16"/>
                <w:lang w:eastAsia="es-MX"/>
              </w:rPr>
              <w:t xml:space="preserve">No </w:t>
            </w:r>
          </w:p>
        </w:tc>
        <w:tc>
          <w:tcPr>
            <w:tcW w:w="147" w:type="pct"/>
            <w:tcBorders>
              <w:top w:val="single" w:sz="4" w:space="0" w:color="auto"/>
              <w:left w:val="single" w:sz="4" w:space="0" w:color="auto"/>
              <w:bottom w:val="single" w:sz="4" w:space="0" w:color="auto"/>
              <w:right w:val="single" w:sz="4" w:space="0" w:color="auto"/>
            </w:tcBorders>
            <w:noWrap/>
            <w:hideMark/>
          </w:tcPr>
          <w:p w14:paraId="4BC7405C"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highlight w:val="yellow"/>
                <w:lang w:eastAsia="es-MX"/>
              </w:rPr>
            </w:pPr>
          </w:p>
        </w:tc>
        <w:tc>
          <w:tcPr>
            <w:tcW w:w="958" w:type="pct"/>
            <w:tcBorders>
              <w:top w:val="single" w:sz="4" w:space="0" w:color="auto"/>
              <w:left w:val="single" w:sz="4" w:space="0" w:color="auto"/>
              <w:bottom w:val="single" w:sz="4" w:space="0" w:color="auto"/>
              <w:right w:val="single" w:sz="4" w:space="0" w:color="auto"/>
            </w:tcBorders>
            <w:hideMark/>
          </w:tcPr>
          <w:p w14:paraId="35FCD8C6"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133" w:type="pct"/>
            <w:tcBorders>
              <w:top w:val="single" w:sz="4" w:space="0" w:color="auto"/>
              <w:left w:val="single" w:sz="4" w:space="0" w:color="auto"/>
              <w:bottom w:val="single" w:sz="4" w:space="0" w:color="auto"/>
              <w:right w:val="single" w:sz="4" w:space="0" w:color="auto"/>
            </w:tcBorders>
            <w:noWrap/>
            <w:vAlign w:val="center"/>
            <w:hideMark/>
          </w:tcPr>
          <w:p w14:paraId="4014E51E"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MX"/>
              </w:rPr>
            </w:pPr>
          </w:p>
        </w:tc>
      </w:tr>
      <w:tr w:rsidR="00BC6E3A" w:rsidRPr="0010488F" w14:paraId="621D516C" w14:textId="77777777" w:rsidTr="00152C6B">
        <w:trPr>
          <w:trHeight w:val="405"/>
        </w:trPr>
        <w:tc>
          <w:tcPr>
            <w:cnfStyle w:val="001000000000" w:firstRow="0" w:lastRow="0" w:firstColumn="1" w:lastColumn="0" w:oddVBand="0" w:evenVBand="0" w:oddHBand="0" w:evenHBand="0" w:firstRowFirstColumn="0" w:firstRowLastColumn="0" w:lastRowFirstColumn="0" w:lastRowLastColumn="0"/>
            <w:tcW w:w="110" w:type="pct"/>
            <w:vMerge w:val="restart"/>
            <w:tcBorders>
              <w:top w:val="single" w:sz="4" w:space="0" w:color="auto"/>
              <w:left w:val="single" w:sz="4" w:space="0" w:color="auto"/>
              <w:right w:val="single" w:sz="4" w:space="0" w:color="auto"/>
            </w:tcBorders>
            <w:noWrap/>
            <w:vAlign w:val="center"/>
          </w:tcPr>
          <w:p w14:paraId="1C272786" w14:textId="432B6897" w:rsidR="00BC6E3A" w:rsidRPr="0010488F" w:rsidRDefault="003404F2" w:rsidP="00152C6B">
            <w:pPr>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4</w:t>
            </w:r>
          </w:p>
        </w:tc>
        <w:tc>
          <w:tcPr>
            <w:tcW w:w="1802" w:type="pct"/>
            <w:vMerge w:val="restart"/>
            <w:tcBorders>
              <w:top w:val="single" w:sz="4" w:space="0" w:color="auto"/>
              <w:left w:val="single" w:sz="4" w:space="0" w:color="auto"/>
              <w:right w:val="single" w:sz="4" w:space="0" w:color="auto"/>
            </w:tcBorders>
            <w:noWrap/>
            <w:vAlign w:val="center"/>
          </w:tcPr>
          <w:p w14:paraId="252405BD"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r w:rsidRPr="0010488F">
              <w:rPr>
                <w:rFonts w:ascii="Calibri" w:eastAsia="Times New Roman" w:hAnsi="Calibri" w:cs="Calibri"/>
                <w:b/>
                <w:bCs/>
                <w:color w:val="000000"/>
                <w:sz w:val="16"/>
                <w:szCs w:val="16"/>
                <w:lang w:eastAsia="es-MX"/>
              </w:rPr>
              <w:t xml:space="preserve">Habilitación de la empresa en bromatología </w:t>
            </w:r>
          </w:p>
        </w:tc>
        <w:tc>
          <w:tcPr>
            <w:tcW w:w="356" w:type="pct"/>
            <w:vMerge w:val="restart"/>
            <w:tcBorders>
              <w:top w:val="single" w:sz="4" w:space="0" w:color="auto"/>
              <w:left w:val="single" w:sz="4" w:space="0" w:color="auto"/>
              <w:right w:val="single" w:sz="4" w:space="0" w:color="auto"/>
            </w:tcBorders>
            <w:noWrap/>
            <w:vAlign w:val="center"/>
          </w:tcPr>
          <w:p w14:paraId="71FCF721"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Si</w:t>
            </w:r>
          </w:p>
          <w:p w14:paraId="10A1942B"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val="restart"/>
            <w:tcBorders>
              <w:top w:val="single" w:sz="4" w:space="0" w:color="auto"/>
              <w:left w:val="single" w:sz="4" w:space="0" w:color="auto"/>
              <w:right w:val="single" w:sz="4" w:space="0" w:color="auto"/>
            </w:tcBorders>
            <w:noWrap/>
          </w:tcPr>
          <w:p w14:paraId="21BDEDBF"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val="restart"/>
            <w:tcBorders>
              <w:top w:val="single" w:sz="4" w:space="0" w:color="auto"/>
              <w:left w:val="single" w:sz="4" w:space="0" w:color="auto"/>
              <w:right w:val="single" w:sz="4" w:space="0" w:color="auto"/>
            </w:tcBorders>
            <w:noWrap/>
            <w:vAlign w:val="center"/>
          </w:tcPr>
          <w:p w14:paraId="0E566DBD"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No</w:t>
            </w:r>
          </w:p>
        </w:tc>
        <w:tc>
          <w:tcPr>
            <w:tcW w:w="147" w:type="pct"/>
            <w:vMerge w:val="restart"/>
            <w:tcBorders>
              <w:top w:val="single" w:sz="4" w:space="0" w:color="auto"/>
              <w:left w:val="single" w:sz="4" w:space="0" w:color="auto"/>
              <w:right w:val="single" w:sz="4" w:space="0" w:color="auto"/>
            </w:tcBorders>
            <w:noWrap/>
          </w:tcPr>
          <w:p w14:paraId="24BCABBA"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right w:val="single" w:sz="4" w:space="0" w:color="auto"/>
            </w:tcBorders>
          </w:tcPr>
          <w:p w14:paraId="7514BDA8"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166174357"/>
            <w:showingPlcHdr/>
            <w:date>
              <w:dateFormat w:val="d/M/yyyy"/>
              <w:lid w:val="es-UY"/>
              <w:storeMappedDataAs w:val="dateTime"/>
              <w:calendar w:val="gregorian"/>
            </w:date>
          </w:sdtPr>
          <w:sdtEndPr/>
          <w:sdtContent>
            <w:tc>
              <w:tcPr>
                <w:tcW w:w="1133" w:type="pct"/>
                <w:vMerge w:val="restart"/>
                <w:tcBorders>
                  <w:top w:val="single" w:sz="4" w:space="0" w:color="auto"/>
                  <w:left w:val="single" w:sz="4" w:space="0" w:color="auto"/>
                  <w:right w:val="single" w:sz="4" w:space="0" w:color="auto"/>
                </w:tcBorders>
                <w:noWrap/>
                <w:vAlign w:val="center"/>
              </w:tcPr>
              <w:p w14:paraId="37BCD3FD"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1BE97BD1" w14:textId="77777777" w:rsidTr="00152C6B">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19C98523"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vAlign w:val="center"/>
          </w:tcPr>
          <w:p w14:paraId="63054E94"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bottom w:val="single" w:sz="4" w:space="0" w:color="auto"/>
              <w:right w:val="single" w:sz="4" w:space="0" w:color="auto"/>
            </w:tcBorders>
            <w:noWrap/>
            <w:vAlign w:val="center"/>
          </w:tcPr>
          <w:p w14:paraId="5DA46CD0"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07EF5ABB"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bottom w:val="single" w:sz="4" w:space="0" w:color="auto"/>
              <w:right w:val="single" w:sz="4" w:space="0" w:color="auto"/>
            </w:tcBorders>
            <w:noWrap/>
            <w:vAlign w:val="center"/>
          </w:tcPr>
          <w:p w14:paraId="04787262"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1BC8C0CB"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right w:val="single" w:sz="4" w:space="0" w:color="auto"/>
            </w:tcBorders>
            <w:shd w:val="clear" w:color="auto" w:fill="auto"/>
          </w:tcPr>
          <w:p w14:paraId="7F98DF25" w14:textId="77777777" w:rsidR="00BC6E3A" w:rsidRPr="0010488F" w:rsidRDefault="00BC6E3A"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vMerge/>
            <w:tcBorders>
              <w:left w:val="single" w:sz="4" w:space="0" w:color="auto"/>
              <w:right w:val="single" w:sz="4" w:space="0" w:color="auto"/>
            </w:tcBorders>
            <w:shd w:val="clear" w:color="auto" w:fill="auto"/>
            <w:noWrap/>
            <w:vAlign w:val="center"/>
          </w:tcPr>
          <w:p w14:paraId="26B57F83"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6C21A4" w:rsidRPr="0010488F" w14:paraId="057D0F1F" w14:textId="77777777" w:rsidTr="00152C6B">
        <w:trPr>
          <w:trHeight w:val="405"/>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673FAF61" w14:textId="77777777" w:rsidR="006C21A4" w:rsidRPr="0010488F" w:rsidRDefault="006C21A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tcPr>
          <w:p w14:paraId="11380DC2"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val="restart"/>
            <w:tcBorders>
              <w:top w:val="single" w:sz="4" w:space="0" w:color="auto"/>
              <w:left w:val="single" w:sz="4" w:space="0" w:color="auto"/>
              <w:right w:val="single" w:sz="4" w:space="0" w:color="auto"/>
            </w:tcBorders>
            <w:shd w:val="clear" w:color="auto" w:fill="auto"/>
            <w:noWrap/>
            <w:vAlign w:val="center"/>
          </w:tcPr>
          <w:p w14:paraId="2E748612"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roofErr w:type="spellStart"/>
            <w:r w:rsidRPr="0010488F">
              <w:rPr>
                <w:rFonts w:ascii="Calibri" w:eastAsia="Times New Roman" w:hAnsi="Calibri" w:cs="Calibri"/>
                <w:color w:val="000000"/>
                <w:sz w:val="16"/>
                <w:szCs w:val="16"/>
                <w:lang w:eastAsia="es-MX"/>
              </w:rPr>
              <w:t>N°</w:t>
            </w:r>
            <w:proofErr w:type="spellEnd"/>
            <w:r w:rsidRPr="0010488F">
              <w:rPr>
                <w:rFonts w:ascii="Calibri" w:eastAsia="Times New Roman" w:hAnsi="Calibri" w:cs="Calibri"/>
                <w:color w:val="000000"/>
                <w:sz w:val="16"/>
                <w:szCs w:val="16"/>
                <w:lang w:eastAsia="es-MX"/>
              </w:rPr>
              <w:t xml:space="preserve"> Deptos.</w:t>
            </w:r>
          </w:p>
          <w:p w14:paraId="47483C07"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642" w:type="pct"/>
            <w:gridSpan w:val="3"/>
            <w:vMerge w:val="restart"/>
            <w:tcBorders>
              <w:left w:val="single" w:sz="4" w:space="0" w:color="auto"/>
              <w:right w:val="single" w:sz="4" w:space="0" w:color="auto"/>
            </w:tcBorders>
            <w:shd w:val="clear" w:color="auto" w:fill="auto"/>
            <w:noWrap/>
          </w:tcPr>
          <w:p w14:paraId="1AB40BF5" w14:textId="2676C302"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left w:val="single" w:sz="4" w:space="0" w:color="auto"/>
              <w:right w:val="single" w:sz="4" w:space="0" w:color="auto"/>
            </w:tcBorders>
            <w:shd w:val="clear" w:color="auto" w:fill="auto"/>
          </w:tcPr>
          <w:p w14:paraId="083B8103"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1925026606"/>
            <w:showingPlcHdr/>
            <w:date>
              <w:dateFormat w:val="d/M/yyyy"/>
              <w:lid w:val="es-UY"/>
              <w:storeMappedDataAs w:val="dateTime"/>
              <w:calendar w:val="gregorian"/>
            </w:date>
          </w:sdtPr>
          <w:sdtEndPr/>
          <w:sdtContent>
            <w:tc>
              <w:tcPr>
                <w:tcW w:w="1133" w:type="pct"/>
                <w:vMerge w:val="restart"/>
                <w:tcBorders>
                  <w:left w:val="single" w:sz="4" w:space="0" w:color="auto"/>
                  <w:right w:val="single" w:sz="4" w:space="0" w:color="auto"/>
                </w:tcBorders>
                <w:shd w:val="clear" w:color="auto" w:fill="auto"/>
                <w:noWrap/>
                <w:vAlign w:val="center"/>
              </w:tcPr>
              <w:p w14:paraId="6DD0FCBF"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3BF7867F" w14:textId="77777777" w:rsidTr="00152C6B">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29B9C2BF" w14:textId="77777777" w:rsidR="006C21A4" w:rsidRPr="0010488F" w:rsidRDefault="006C21A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tcPr>
          <w:p w14:paraId="5670F2DA"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right w:val="single" w:sz="4" w:space="0" w:color="auto"/>
            </w:tcBorders>
            <w:noWrap/>
            <w:vAlign w:val="center"/>
          </w:tcPr>
          <w:p w14:paraId="46216A64"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642" w:type="pct"/>
            <w:gridSpan w:val="3"/>
            <w:vMerge/>
            <w:tcBorders>
              <w:left w:val="single" w:sz="4" w:space="0" w:color="auto"/>
              <w:right w:val="single" w:sz="4" w:space="0" w:color="auto"/>
            </w:tcBorders>
            <w:noWrap/>
          </w:tcPr>
          <w:p w14:paraId="77830234"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left w:val="single" w:sz="4" w:space="0" w:color="auto"/>
              <w:right w:val="single" w:sz="4" w:space="0" w:color="auto"/>
            </w:tcBorders>
            <w:shd w:val="clear" w:color="auto" w:fill="auto"/>
          </w:tcPr>
          <w:p w14:paraId="77F86B2A" w14:textId="77777777" w:rsidR="006C21A4" w:rsidRPr="0010488F" w:rsidRDefault="006C21A4"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vMerge/>
            <w:tcBorders>
              <w:left w:val="single" w:sz="4" w:space="0" w:color="auto"/>
              <w:right w:val="single" w:sz="4" w:space="0" w:color="auto"/>
            </w:tcBorders>
            <w:shd w:val="clear" w:color="auto" w:fill="auto"/>
            <w:noWrap/>
            <w:vAlign w:val="center"/>
          </w:tcPr>
          <w:p w14:paraId="10342837"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6C21A4" w:rsidRPr="0010488F" w14:paraId="330A9B57" w14:textId="77777777" w:rsidTr="00152C6B">
        <w:trPr>
          <w:trHeight w:val="405"/>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21EF78AD" w14:textId="77777777" w:rsidR="006C21A4" w:rsidRPr="0010488F" w:rsidRDefault="006C21A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tcPr>
          <w:p w14:paraId="7AF543B6"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right w:val="single" w:sz="4" w:space="0" w:color="auto"/>
            </w:tcBorders>
            <w:shd w:val="clear" w:color="auto" w:fill="auto"/>
            <w:noWrap/>
            <w:vAlign w:val="center"/>
          </w:tcPr>
          <w:p w14:paraId="2E33862B" w14:textId="5CAEDEE6"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642" w:type="pct"/>
            <w:gridSpan w:val="3"/>
            <w:vMerge/>
            <w:tcBorders>
              <w:left w:val="single" w:sz="4" w:space="0" w:color="auto"/>
              <w:right w:val="single" w:sz="4" w:space="0" w:color="auto"/>
            </w:tcBorders>
            <w:shd w:val="clear" w:color="auto" w:fill="auto"/>
            <w:noWrap/>
          </w:tcPr>
          <w:p w14:paraId="741D6353"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left w:val="single" w:sz="4" w:space="0" w:color="auto"/>
              <w:bottom w:val="single" w:sz="4" w:space="0" w:color="auto"/>
              <w:right w:val="single" w:sz="4" w:space="0" w:color="auto"/>
            </w:tcBorders>
            <w:shd w:val="clear" w:color="auto" w:fill="auto"/>
          </w:tcPr>
          <w:p w14:paraId="26786808"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16162343"/>
            <w:showingPlcHdr/>
            <w:date>
              <w:dateFormat w:val="d/M/yyyy"/>
              <w:lid w:val="es-UY"/>
              <w:storeMappedDataAs w:val="dateTime"/>
              <w:calendar w:val="gregorian"/>
            </w:date>
          </w:sdtPr>
          <w:sdtEndPr/>
          <w:sdtContent>
            <w:tc>
              <w:tcPr>
                <w:tcW w:w="1133" w:type="pct"/>
                <w:vMerge w:val="restart"/>
                <w:tcBorders>
                  <w:left w:val="single" w:sz="4" w:space="0" w:color="auto"/>
                  <w:right w:val="single" w:sz="4" w:space="0" w:color="auto"/>
                </w:tcBorders>
                <w:shd w:val="clear" w:color="auto" w:fill="auto"/>
                <w:noWrap/>
                <w:vAlign w:val="center"/>
              </w:tcPr>
              <w:p w14:paraId="743BBE90" w14:textId="77777777" w:rsidR="006C21A4" w:rsidRPr="0010488F" w:rsidRDefault="006C21A4"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0BE1BBF5" w14:textId="77777777" w:rsidTr="00152C6B">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bottom w:val="single" w:sz="4" w:space="0" w:color="auto"/>
              <w:right w:val="single" w:sz="4" w:space="0" w:color="auto"/>
            </w:tcBorders>
            <w:noWrap/>
          </w:tcPr>
          <w:p w14:paraId="38F62A5A" w14:textId="77777777" w:rsidR="006C21A4" w:rsidRPr="0010488F" w:rsidRDefault="006C21A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bottom w:val="single" w:sz="4" w:space="0" w:color="auto"/>
              <w:right w:val="single" w:sz="4" w:space="0" w:color="auto"/>
            </w:tcBorders>
            <w:noWrap/>
          </w:tcPr>
          <w:p w14:paraId="56C39F0D"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bottom w:val="single" w:sz="4" w:space="0" w:color="auto"/>
              <w:right w:val="single" w:sz="4" w:space="0" w:color="auto"/>
            </w:tcBorders>
            <w:shd w:val="clear" w:color="auto" w:fill="auto"/>
            <w:noWrap/>
            <w:vAlign w:val="center"/>
          </w:tcPr>
          <w:p w14:paraId="29B9A631"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642" w:type="pct"/>
            <w:gridSpan w:val="3"/>
            <w:vMerge/>
            <w:tcBorders>
              <w:left w:val="single" w:sz="4" w:space="0" w:color="auto"/>
              <w:bottom w:val="single" w:sz="4" w:space="0" w:color="auto"/>
              <w:right w:val="single" w:sz="4" w:space="0" w:color="auto"/>
            </w:tcBorders>
            <w:shd w:val="clear" w:color="auto" w:fill="auto"/>
            <w:noWrap/>
          </w:tcPr>
          <w:p w14:paraId="16AC26A7"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left w:val="single" w:sz="4" w:space="0" w:color="auto"/>
              <w:bottom w:val="single" w:sz="4" w:space="0" w:color="auto"/>
              <w:right w:val="single" w:sz="4" w:space="0" w:color="auto"/>
            </w:tcBorders>
            <w:shd w:val="clear" w:color="auto" w:fill="auto"/>
          </w:tcPr>
          <w:p w14:paraId="655384B2" w14:textId="77777777" w:rsidR="006C21A4" w:rsidRPr="0010488F" w:rsidRDefault="006C21A4"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 xml:space="preserve">Dpto.: </w:t>
            </w:r>
          </w:p>
        </w:tc>
        <w:tc>
          <w:tcPr>
            <w:tcW w:w="1133" w:type="pct"/>
            <w:vMerge/>
            <w:tcBorders>
              <w:left w:val="single" w:sz="4" w:space="0" w:color="auto"/>
              <w:bottom w:val="single" w:sz="4" w:space="0" w:color="auto"/>
              <w:right w:val="single" w:sz="4" w:space="0" w:color="auto"/>
            </w:tcBorders>
            <w:shd w:val="clear" w:color="auto" w:fill="auto"/>
            <w:noWrap/>
            <w:vAlign w:val="center"/>
          </w:tcPr>
          <w:p w14:paraId="50168B10" w14:textId="77777777" w:rsidR="006C21A4" w:rsidRPr="0010488F" w:rsidRDefault="006C21A4"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BC6E3A" w:rsidRPr="0010488F" w14:paraId="60322B08" w14:textId="77777777" w:rsidTr="00152C6B">
        <w:trPr>
          <w:trHeight w:val="195"/>
        </w:trPr>
        <w:tc>
          <w:tcPr>
            <w:cnfStyle w:val="001000000000" w:firstRow="0" w:lastRow="0" w:firstColumn="1" w:lastColumn="0" w:oddVBand="0" w:evenVBand="0" w:oddHBand="0" w:evenHBand="0" w:firstRowFirstColumn="0" w:firstRowLastColumn="0" w:lastRowFirstColumn="0" w:lastRowLastColumn="0"/>
            <w:tcW w:w="110" w:type="pct"/>
            <w:vMerge w:val="restart"/>
            <w:tcBorders>
              <w:top w:val="single" w:sz="4" w:space="0" w:color="auto"/>
              <w:left w:val="single" w:sz="4" w:space="0" w:color="auto"/>
              <w:right w:val="single" w:sz="4" w:space="0" w:color="auto"/>
            </w:tcBorders>
            <w:noWrap/>
            <w:vAlign w:val="center"/>
            <w:hideMark/>
          </w:tcPr>
          <w:p w14:paraId="6DF462FE" w14:textId="1B5F9FB6" w:rsidR="00BC6E3A" w:rsidRPr="0010488F" w:rsidRDefault="003404F2" w:rsidP="00152C6B">
            <w:pPr>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5</w:t>
            </w:r>
          </w:p>
        </w:tc>
        <w:tc>
          <w:tcPr>
            <w:tcW w:w="1802" w:type="pct"/>
            <w:vMerge w:val="restart"/>
            <w:tcBorders>
              <w:top w:val="single" w:sz="4" w:space="0" w:color="auto"/>
              <w:left w:val="single" w:sz="4" w:space="0" w:color="auto"/>
              <w:right w:val="single" w:sz="4" w:space="0" w:color="auto"/>
            </w:tcBorders>
            <w:noWrap/>
            <w:vAlign w:val="center"/>
            <w:hideMark/>
          </w:tcPr>
          <w:p w14:paraId="5386A4EE"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r w:rsidRPr="0010488F">
              <w:rPr>
                <w:rFonts w:ascii="Calibri" w:eastAsia="Times New Roman" w:hAnsi="Calibri" w:cs="Calibri"/>
                <w:b/>
                <w:bCs/>
                <w:color w:val="000000"/>
                <w:sz w:val="16"/>
                <w:szCs w:val="16"/>
                <w:lang w:eastAsia="es-MX"/>
              </w:rPr>
              <w:t>Habilitación de vehículo en bromatología</w:t>
            </w:r>
          </w:p>
        </w:tc>
        <w:tc>
          <w:tcPr>
            <w:tcW w:w="356" w:type="pct"/>
            <w:vMerge w:val="restart"/>
            <w:tcBorders>
              <w:top w:val="single" w:sz="4" w:space="0" w:color="auto"/>
              <w:left w:val="single" w:sz="4" w:space="0" w:color="auto"/>
              <w:right w:val="single" w:sz="4" w:space="0" w:color="auto"/>
            </w:tcBorders>
            <w:noWrap/>
            <w:vAlign w:val="center"/>
            <w:hideMark/>
          </w:tcPr>
          <w:p w14:paraId="6F7225A2"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Si</w:t>
            </w:r>
          </w:p>
          <w:p w14:paraId="091ABCA1"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val="restart"/>
            <w:tcBorders>
              <w:top w:val="single" w:sz="4" w:space="0" w:color="auto"/>
              <w:left w:val="single" w:sz="4" w:space="0" w:color="auto"/>
              <w:right w:val="single" w:sz="4" w:space="0" w:color="auto"/>
            </w:tcBorders>
            <w:noWrap/>
            <w:vAlign w:val="center"/>
            <w:hideMark/>
          </w:tcPr>
          <w:p w14:paraId="61C31ADE"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val="restart"/>
            <w:tcBorders>
              <w:top w:val="single" w:sz="4" w:space="0" w:color="auto"/>
              <w:left w:val="single" w:sz="4" w:space="0" w:color="auto"/>
              <w:right w:val="single" w:sz="4" w:space="0" w:color="auto"/>
            </w:tcBorders>
            <w:noWrap/>
            <w:vAlign w:val="center"/>
            <w:hideMark/>
          </w:tcPr>
          <w:p w14:paraId="14EAA133"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No</w:t>
            </w:r>
          </w:p>
        </w:tc>
        <w:tc>
          <w:tcPr>
            <w:tcW w:w="147" w:type="pct"/>
            <w:vMerge w:val="restart"/>
            <w:tcBorders>
              <w:top w:val="single" w:sz="4" w:space="0" w:color="auto"/>
              <w:left w:val="single" w:sz="4" w:space="0" w:color="auto"/>
              <w:right w:val="single" w:sz="4" w:space="0" w:color="auto"/>
            </w:tcBorders>
            <w:noWrap/>
            <w:hideMark/>
          </w:tcPr>
          <w:p w14:paraId="0836E03F"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right w:val="single" w:sz="4" w:space="0" w:color="auto"/>
            </w:tcBorders>
            <w:shd w:val="clear" w:color="auto" w:fill="auto"/>
            <w:hideMark/>
          </w:tcPr>
          <w:p w14:paraId="3C4585A3"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318011289"/>
            <w:showingPlcHdr/>
            <w:date>
              <w:dateFormat w:val="d/M/yyyy"/>
              <w:lid w:val="es-UY"/>
              <w:storeMappedDataAs w:val="dateTime"/>
              <w:calendar w:val="gregorian"/>
            </w:date>
          </w:sdtPr>
          <w:sdtEndPr/>
          <w:sdtContent>
            <w:tc>
              <w:tcPr>
                <w:tcW w:w="1133" w:type="pct"/>
                <w:vMerge w:val="restart"/>
                <w:tcBorders>
                  <w:top w:val="single" w:sz="4" w:space="0" w:color="auto"/>
                  <w:left w:val="single" w:sz="4" w:space="0" w:color="auto"/>
                  <w:right w:val="single" w:sz="4" w:space="0" w:color="auto"/>
                </w:tcBorders>
                <w:shd w:val="clear" w:color="auto" w:fill="auto"/>
                <w:noWrap/>
                <w:vAlign w:val="center"/>
                <w:hideMark/>
              </w:tcPr>
              <w:p w14:paraId="52249342"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4774B256" w14:textId="77777777" w:rsidTr="00152C6B">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vAlign w:val="center"/>
          </w:tcPr>
          <w:p w14:paraId="7FA9CCDC"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vAlign w:val="center"/>
          </w:tcPr>
          <w:p w14:paraId="302516E6"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right w:val="single" w:sz="4" w:space="0" w:color="auto"/>
            </w:tcBorders>
            <w:noWrap/>
            <w:vAlign w:val="center"/>
          </w:tcPr>
          <w:p w14:paraId="19EC3C84"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bottom w:val="single" w:sz="4" w:space="0" w:color="auto"/>
              <w:right w:val="single" w:sz="4" w:space="0" w:color="auto"/>
            </w:tcBorders>
            <w:noWrap/>
            <w:vAlign w:val="center"/>
          </w:tcPr>
          <w:p w14:paraId="16DA47F5"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right w:val="single" w:sz="4" w:space="0" w:color="auto"/>
            </w:tcBorders>
            <w:noWrap/>
            <w:vAlign w:val="center"/>
          </w:tcPr>
          <w:p w14:paraId="4F0737BA"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62F1BD79"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right w:val="single" w:sz="4" w:space="0" w:color="auto"/>
            </w:tcBorders>
            <w:shd w:val="clear" w:color="auto" w:fill="auto"/>
          </w:tcPr>
          <w:p w14:paraId="6EFEC22A" w14:textId="77777777" w:rsidR="00BC6E3A" w:rsidRPr="0010488F" w:rsidRDefault="00BC6E3A"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vMerge/>
            <w:tcBorders>
              <w:left w:val="single" w:sz="4" w:space="0" w:color="auto"/>
              <w:right w:val="single" w:sz="4" w:space="0" w:color="auto"/>
            </w:tcBorders>
            <w:shd w:val="clear" w:color="auto" w:fill="auto"/>
            <w:noWrap/>
            <w:vAlign w:val="center"/>
          </w:tcPr>
          <w:p w14:paraId="3E6BC516"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6C21A4" w:rsidRPr="0010488F" w14:paraId="5F0D2627" w14:textId="77777777" w:rsidTr="00152C6B">
        <w:trPr>
          <w:trHeight w:val="225"/>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62EA62CF"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vAlign w:val="center"/>
          </w:tcPr>
          <w:p w14:paraId="54DD89AC"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val="restart"/>
            <w:tcBorders>
              <w:left w:val="single" w:sz="4" w:space="0" w:color="auto"/>
              <w:right w:val="single" w:sz="4" w:space="0" w:color="auto"/>
            </w:tcBorders>
            <w:noWrap/>
            <w:vAlign w:val="center"/>
          </w:tcPr>
          <w:p w14:paraId="51F76998"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Cantidad</w:t>
            </w:r>
          </w:p>
        </w:tc>
        <w:tc>
          <w:tcPr>
            <w:tcW w:w="147" w:type="pct"/>
            <w:vMerge w:val="restart"/>
            <w:tcBorders>
              <w:top w:val="single" w:sz="4" w:space="0" w:color="auto"/>
              <w:left w:val="single" w:sz="4" w:space="0" w:color="auto"/>
              <w:right w:val="single" w:sz="4" w:space="0" w:color="auto"/>
            </w:tcBorders>
            <w:noWrap/>
            <w:vAlign w:val="center"/>
          </w:tcPr>
          <w:p w14:paraId="1B9ACB75"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right w:val="single" w:sz="4" w:space="0" w:color="auto"/>
            </w:tcBorders>
            <w:noWrap/>
            <w:vAlign w:val="center"/>
          </w:tcPr>
          <w:p w14:paraId="1C7BF5D0"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5A91E9C7"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left w:val="single" w:sz="4" w:space="0" w:color="auto"/>
              <w:bottom w:val="single" w:sz="4" w:space="0" w:color="auto"/>
              <w:right w:val="single" w:sz="4" w:space="0" w:color="auto"/>
            </w:tcBorders>
            <w:shd w:val="clear" w:color="auto" w:fill="auto"/>
          </w:tcPr>
          <w:p w14:paraId="2AC2607E"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2082783506"/>
            <w:showingPlcHdr/>
            <w:date>
              <w:dateFormat w:val="d/M/yyyy"/>
              <w:lid w:val="es-UY"/>
              <w:storeMappedDataAs w:val="dateTime"/>
              <w:calendar w:val="gregorian"/>
            </w:date>
          </w:sdtPr>
          <w:sdtEndPr/>
          <w:sdtContent>
            <w:tc>
              <w:tcPr>
                <w:tcW w:w="1133" w:type="pct"/>
                <w:vMerge w:val="restart"/>
                <w:tcBorders>
                  <w:left w:val="single" w:sz="4" w:space="0" w:color="auto"/>
                  <w:right w:val="single" w:sz="4" w:space="0" w:color="auto"/>
                </w:tcBorders>
                <w:shd w:val="clear" w:color="auto" w:fill="auto"/>
                <w:noWrap/>
                <w:vAlign w:val="center"/>
              </w:tcPr>
              <w:p w14:paraId="7DFC9C82"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2EFBC9B3" w14:textId="77777777" w:rsidTr="00152C6B">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bottom w:val="single" w:sz="4" w:space="0" w:color="auto"/>
              <w:right w:val="single" w:sz="4" w:space="0" w:color="auto"/>
            </w:tcBorders>
            <w:noWrap/>
          </w:tcPr>
          <w:p w14:paraId="167D9AFC"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bottom w:val="single" w:sz="4" w:space="0" w:color="auto"/>
              <w:right w:val="single" w:sz="4" w:space="0" w:color="auto"/>
            </w:tcBorders>
            <w:noWrap/>
            <w:vAlign w:val="center"/>
          </w:tcPr>
          <w:p w14:paraId="6BAF6FD7"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bottom w:val="single" w:sz="4" w:space="0" w:color="auto"/>
              <w:right w:val="single" w:sz="4" w:space="0" w:color="auto"/>
            </w:tcBorders>
            <w:noWrap/>
            <w:vAlign w:val="center"/>
          </w:tcPr>
          <w:p w14:paraId="44627115"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bottom w:val="single" w:sz="4" w:space="0" w:color="auto"/>
              <w:right w:val="single" w:sz="4" w:space="0" w:color="auto"/>
            </w:tcBorders>
            <w:noWrap/>
            <w:vAlign w:val="center"/>
          </w:tcPr>
          <w:p w14:paraId="0F9914B7"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bottom w:val="single" w:sz="4" w:space="0" w:color="auto"/>
              <w:right w:val="single" w:sz="4" w:space="0" w:color="auto"/>
            </w:tcBorders>
            <w:noWrap/>
            <w:vAlign w:val="center"/>
          </w:tcPr>
          <w:p w14:paraId="7EBC5B09"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bottom w:val="single" w:sz="4" w:space="0" w:color="auto"/>
              <w:right w:val="single" w:sz="4" w:space="0" w:color="auto"/>
            </w:tcBorders>
            <w:noWrap/>
          </w:tcPr>
          <w:p w14:paraId="1AFD6F11"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left w:val="single" w:sz="4" w:space="0" w:color="auto"/>
              <w:bottom w:val="single" w:sz="4" w:space="0" w:color="auto"/>
              <w:right w:val="single" w:sz="4" w:space="0" w:color="auto"/>
            </w:tcBorders>
            <w:shd w:val="clear" w:color="auto" w:fill="auto"/>
          </w:tcPr>
          <w:p w14:paraId="079AB054" w14:textId="77777777" w:rsidR="00BC6E3A" w:rsidRPr="0010488F" w:rsidRDefault="00BC6E3A"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vMerge/>
            <w:tcBorders>
              <w:left w:val="single" w:sz="4" w:space="0" w:color="auto"/>
              <w:bottom w:val="single" w:sz="4" w:space="0" w:color="auto"/>
              <w:right w:val="single" w:sz="4" w:space="0" w:color="auto"/>
            </w:tcBorders>
            <w:noWrap/>
            <w:vAlign w:val="center"/>
          </w:tcPr>
          <w:p w14:paraId="546B2F20"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6C21A4" w:rsidRPr="0010488F" w14:paraId="18059B7F" w14:textId="77777777" w:rsidTr="00152C6B">
        <w:trPr>
          <w:trHeight w:val="113"/>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0C75A129"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tcPr>
          <w:p w14:paraId="17B4602A"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right w:val="single" w:sz="4" w:space="0" w:color="auto"/>
            </w:tcBorders>
            <w:noWrap/>
          </w:tcPr>
          <w:p w14:paraId="7DD9DC8F"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29EF47B9"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right w:val="single" w:sz="4" w:space="0" w:color="auto"/>
            </w:tcBorders>
            <w:noWrap/>
          </w:tcPr>
          <w:p w14:paraId="5B9F3BBA"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06C33F44"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B5ECE60"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628905198"/>
            <w:showingPlcHdr/>
            <w:date>
              <w:dateFormat w:val="d/M/yyyy"/>
              <w:lid w:val="es-UY"/>
              <w:storeMappedDataAs w:val="dateTime"/>
              <w:calendar w:val="gregorian"/>
            </w:date>
          </w:sdtPr>
          <w:sdtEndPr/>
          <w:sdtContent>
            <w:tc>
              <w:tcPr>
                <w:tcW w:w="1133" w:type="pct"/>
                <w:vMerge w:val="restart"/>
                <w:tcBorders>
                  <w:left w:val="single" w:sz="4" w:space="0" w:color="auto"/>
                  <w:right w:val="single" w:sz="4" w:space="0" w:color="auto"/>
                </w:tcBorders>
                <w:shd w:val="clear" w:color="auto" w:fill="auto"/>
                <w:noWrap/>
                <w:vAlign w:val="center"/>
              </w:tcPr>
              <w:p w14:paraId="4F1FF4F8" w14:textId="77777777" w:rsidR="00BC6E3A" w:rsidRPr="0010488F" w:rsidRDefault="00BC6E3A"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6595B0F5" w14:textId="77777777" w:rsidTr="00152C6B">
        <w:trPr>
          <w:cnfStyle w:val="000000100000" w:firstRow="0" w:lastRow="0" w:firstColumn="0" w:lastColumn="0" w:oddVBand="0" w:evenVBand="0" w:oddHBand="1"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bottom w:val="single" w:sz="4" w:space="0" w:color="auto"/>
              <w:right w:val="single" w:sz="4" w:space="0" w:color="auto"/>
            </w:tcBorders>
            <w:noWrap/>
          </w:tcPr>
          <w:p w14:paraId="2A2B22F7"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bottom w:val="single" w:sz="4" w:space="0" w:color="auto"/>
              <w:right w:val="single" w:sz="4" w:space="0" w:color="auto"/>
            </w:tcBorders>
            <w:noWrap/>
          </w:tcPr>
          <w:p w14:paraId="53E930AD"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bottom w:val="single" w:sz="4" w:space="0" w:color="auto"/>
              <w:right w:val="single" w:sz="4" w:space="0" w:color="auto"/>
            </w:tcBorders>
            <w:noWrap/>
          </w:tcPr>
          <w:p w14:paraId="33FD399C"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bottom w:val="single" w:sz="4" w:space="0" w:color="auto"/>
              <w:right w:val="single" w:sz="4" w:space="0" w:color="auto"/>
            </w:tcBorders>
            <w:noWrap/>
          </w:tcPr>
          <w:p w14:paraId="1497EA92"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bottom w:val="single" w:sz="4" w:space="0" w:color="auto"/>
              <w:right w:val="single" w:sz="4" w:space="0" w:color="auto"/>
            </w:tcBorders>
            <w:noWrap/>
          </w:tcPr>
          <w:p w14:paraId="230E8ECD"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bottom w:val="single" w:sz="4" w:space="0" w:color="auto"/>
              <w:right w:val="single" w:sz="4" w:space="0" w:color="auto"/>
            </w:tcBorders>
            <w:noWrap/>
          </w:tcPr>
          <w:p w14:paraId="008904F3"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38F93C7" w14:textId="77777777" w:rsidR="00BC6E3A" w:rsidRPr="0010488F" w:rsidRDefault="00BC6E3A"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vMerge/>
            <w:tcBorders>
              <w:left w:val="single" w:sz="4" w:space="0" w:color="auto"/>
              <w:bottom w:val="single" w:sz="4" w:space="0" w:color="auto"/>
              <w:right w:val="single" w:sz="4" w:space="0" w:color="auto"/>
            </w:tcBorders>
            <w:noWrap/>
            <w:vAlign w:val="center"/>
          </w:tcPr>
          <w:p w14:paraId="5625074B"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6E7094" w:rsidRPr="0010488F" w14:paraId="163DFA43" w14:textId="77777777" w:rsidTr="00152C6B">
        <w:trPr>
          <w:trHeight w:val="112"/>
        </w:trPr>
        <w:tc>
          <w:tcPr>
            <w:cnfStyle w:val="001000000000" w:firstRow="0" w:lastRow="0" w:firstColumn="1" w:lastColumn="0" w:oddVBand="0" w:evenVBand="0" w:oddHBand="0" w:evenHBand="0" w:firstRowFirstColumn="0" w:firstRowLastColumn="0" w:lastRowFirstColumn="0" w:lastRowLastColumn="0"/>
            <w:tcW w:w="110" w:type="pct"/>
            <w:vMerge w:val="restart"/>
            <w:tcBorders>
              <w:left w:val="single" w:sz="4" w:space="0" w:color="auto"/>
              <w:right w:val="single" w:sz="4" w:space="0" w:color="auto"/>
            </w:tcBorders>
            <w:noWrap/>
            <w:vAlign w:val="center"/>
          </w:tcPr>
          <w:p w14:paraId="3AB28DF5" w14:textId="1FBC9D64" w:rsidR="006E7094" w:rsidRPr="0010488F" w:rsidRDefault="006E7094" w:rsidP="00152C6B">
            <w:pPr>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6</w:t>
            </w:r>
          </w:p>
        </w:tc>
        <w:tc>
          <w:tcPr>
            <w:tcW w:w="1802" w:type="pct"/>
            <w:vMerge w:val="restart"/>
            <w:tcBorders>
              <w:left w:val="single" w:sz="4" w:space="0" w:color="auto"/>
              <w:right w:val="single" w:sz="4" w:space="0" w:color="auto"/>
            </w:tcBorders>
            <w:noWrap/>
            <w:vAlign w:val="center"/>
          </w:tcPr>
          <w:p w14:paraId="6EFCB982"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r w:rsidRPr="0010488F">
              <w:rPr>
                <w:rFonts w:ascii="Calibri" w:eastAsia="Times New Roman" w:hAnsi="Calibri" w:cs="Calibri"/>
                <w:b/>
                <w:bCs/>
                <w:color w:val="000000"/>
                <w:sz w:val="16"/>
                <w:szCs w:val="16"/>
                <w:lang w:eastAsia="es-MX"/>
              </w:rPr>
              <w:t>Habilitación de producto en bromatología</w:t>
            </w:r>
          </w:p>
        </w:tc>
        <w:tc>
          <w:tcPr>
            <w:tcW w:w="356" w:type="pct"/>
            <w:vMerge w:val="restart"/>
            <w:tcBorders>
              <w:left w:val="single" w:sz="4" w:space="0" w:color="auto"/>
              <w:right w:val="single" w:sz="4" w:space="0" w:color="auto"/>
            </w:tcBorders>
            <w:noWrap/>
            <w:vAlign w:val="center"/>
          </w:tcPr>
          <w:p w14:paraId="70659155"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si</w:t>
            </w:r>
          </w:p>
        </w:tc>
        <w:tc>
          <w:tcPr>
            <w:tcW w:w="147" w:type="pct"/>
            <w:vMerge w:val="restart"/>
            <w:tcBorders>
              <w:left w:val="single" w:sz="4" w:space="0" w:color="auto"/>
              <w:right w:val="single" w:sz="4" w:space="0" w:color="auto"/>
            </w:tcBorders>
            <w:noWrap/>
          </w:tcPr>
          <w:p w14:paraId="0385534F"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val="restart"/>
            <w:tcBorders>
              <w:left w:val="single" w:sz="4" w:space="0" w:color="auto"/>
              <w:right w:val="single" w:sz="4" w:space="0" w:color="auto"/>
            </w:tcBorders>
            <w:noWrap/>
            <w:vAlign w:val="center"/>
          </w:tcPr>
          <w:p w14:paraId="2CD9A0B1"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r w:rsidRPr="0010488F">
              <w:rPr>
                <w:rFonts w:ascii="Calibri" w:eastAsia="Times New Roman" w:hAnsi="Calibri" w:cs="Calibri"/>
                <w:color w:val="000000"/>
                <w:sz w:val="16"/>
                <w:szCs w:val="16"/>
                <w:lang w:eastAsia="es-MX"/>
              </w:rPr>
              <w:t>No</w:t>
            </w:r>
          </w:p>
        </w:tc>
        <w:tc>
          <w:tcPr>
            <w:tcW w:w="147" w:type="pct"/>
            <w:vMerge w:val="restart"/>
            <w:tcBorders>
              <w:left w:val="single" w:sz="4" w:space="0" w:color="auto"/>
              <w:right w:val="single" w:sz="4" w:space="0" w:color="auto"/>
            </w:tcBorders>
            <w:noWrap/>
          </w:tcPr>
          <w:p w14:paraId="33F67979"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119EE243" w14:textId="77777777" w:rsidR="006E7094" w:rsidRPr="0010488F" w:rsidRDefault="006E7094" w:rsidP="00152C6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2094926782"/>
            <w:showingPlcHdr/>
            <w:date>
              <w:dateFormat w:val="d/M/yyyy"/>
              <w:lid w:val="es-UY"/>
              <w:storeMappedDataAs w:val="dateTime"/>
              <w:calendar w:val="gregorian"/>
            </w:date>
          </w:sdtPr>
          <w:sdtEndPr/>
          <w:sdtContent>
            <w:tc>
              <w:tcPr>
                <w:tcW w:w="1133" w:type="pct"/>
                <w:tcBorders>
                  <w:left w:val="single" w:sz="4" w:space="0" w:color="auto"/>
                  <w:bottom w:val="single" w:sz="4" w:space="0" w:color="auto"/>
                  <w:right w:val="single" w:sz="4" w:space="0" w:color="auto"/>
                </w:tcBorders>
                <w:noWrap/>
                <w:vAlign w:val="center"/>
              </w:tcPr>
              <w:p w14:paraId="175AECE0"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E7094" w:rsidRPr="0010488F" w14:paraId="48230CDB" w14:textId="77777777" w:rsidTr="00152C6B">
        <w:trPr>
          <w:cnfStyle w:val="000000100000" w:firstRow="0" w:lastRow="0" w:firstColumn="0" w:lastColumn="0" w:oddVBand="0" w:evenVBand="0" w:oddHBand="1"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62B6883F" w14:textId="77777777" w:rsidR="006E7094" w:rsidRPr="0010488F" w:rsidRDefault="006E709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tcPr>
          <w:p w14:paraId="0F95C3AA"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right w:val="single" w:sz="4" w:space="0" w:color="auto"/>
            </w:tcBorders>
            <w:noWrap/>
          </w:tcPr>
          <w:p w14:paraId="7F7FFE03"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6C40AE33"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right w:val="single" w:sz="4" w:space="0" w:color="auto"/>
            </w:tcBorders>
            <w:noWrap/>
          </w:tcPr>
          <w:p w14:paraId="0867D723"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12B50FE4"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72F5DD1" w14:textId="77777777" w:rsidR="006E7094" w:rsidRPr="0010488F" w:rsidRDefault="006E7094"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tcBorders>
              <w:left w:val="single" w:sz="4" w:space="0" w:color="auto"/>
              <w:bottom w:val="single" w:sz="4" w:space="0" w:color="auto"/>
              <w:right w:val="single" w:sz="4" w:space="0" w:color="auto"/>
            </w:tcBorders>
            <w:noWrap/>
            <w:vAlign w:val="center"/>
          </w:tcPr>
          <w:p w14:paraId="7F2EF968"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6E7094" w:rsidRPr="0010488F" w14:paraId="080B499D" w14:textId="77777777" w:rsidTr="00152C6B">
        <w:trPr>
          <w:trHeight w:val="112"/>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03B113FD" w14:textId="77777777" w:rsidR="006E7094" w:rsidRPr="0010488F" w:rsidRDefault="006E709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tcPr>
          <w:p w14:paraId="3B589000"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right w:val="single" w:sz="4" w:space="0" w:color="auto"/>
            </w:tcBorders>
            <w:noWrap/>
          </w:tcPr>
          <w:p w14:paraId="4F992797"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4190B2A8"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right w:val="single" w:sz="4" w:space="0" w:color="auto"/>
            </w:tcBorders>
            <w:noWrap/>
          </w:tcPr>
          <w:p w14:paraId="6722B8F6"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3A1E9EB8"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3BBBB28" w14:textId="77777777" w:rsidR="006E7094" w:rsidRPr="0010488F" w:rsidRDefault="006E7094" w:rsidP="00152C6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192002012"/>
            <w:showingPlcHdr/>
            <w:date>
              <w:dateFormat w:val="d/M/yyyy"/>
              <w:lid w:val="es-UY"/>
              <w:storeMappedDataAs w:val="dateTime"/>
              <w:calendar w:val="gregorian"/>
            </w:date>
          </w:sdtPr>
          <w:sdtEndPr/>
          <w:sdtContent>
            <w:tc>
              <w:tcPr>
                <w:tcW w:w="1133" w:type="pct"/>
                <w:tcBorders>
                  <w:left w:val="single" w:sz="4" w:space="0" w:color="auto"/>
                  <w:bottom w:val="single" w:sz="4" w:space="0" w:color="auto"/>
                  <w:right w:val="single" w:sz="4" w:space="0" w:color="auto"/>
                </w:tcBorders>
                <w:noWrap/>
                <w:vAlign w:val="center"/>
              </w:tcPr>
              <w:p w14:paraId="1407BDDB"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E7094" w:rsidRPr="0010488F" w14:paraId="4D021605" w14:textId="77777777" w:rsidTr="00152C6B">
        <w:trPr>
          <w:cnfStyle w:val="000000100000" w:firstRow="0" w:lastRow="0" w:firstColumn="0" w:lastColumn="0" w:oddVBand="0" w:evenVBand="0" w:oddHBand="1"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right w:val="single" w:sz="4" w:space="0" w:color="auto"/>
            </w:tcBorders>
            <w:noWrap/>
          </w:tcPr>
          <w:p w14:paraId="3413B15A" w14:textId="77777777" w:rsidR="006E7094" w:rsidRPr="0010488F" w:rsidRDefault="006E709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right w:val="single" w:sz="4" w:space="0" w:color="auto"/>
            </w:tcBorders>
            <w:noWrap/>
          </w:tcPr>
          <w:p w14:paraId="72878EB4"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right w:val="single" w:sz="4" w:space="0" w:color="auto"/>
            </w:tcBorders>
            <w:noWrap/>
          </w:tcPr>
          <w:p w14:paraId="557A7465"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55D01AD6"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right w:val="single" w:sz="4" w:space="0" w:color="auto"/>
            </w:tcBorders>
            <w:noWrap/>
            <w:vAlign w:val="center"/>
          </w:tcPr>
          <w:p w14:paraId="2BA25CE9" w14:textId="073BB6F6"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right w:val="single" w:sz="4" w:space="0" w:color="auto"/>
            </w:tcBorders>
            <w:noWrap/>
          </w:tcPr>
          <w:p w14:paraId="0ED30FF8"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52184ED8" w14:textId="77777777" w:rsidR="006E7094" w:rsidRPr="0010488F" w:rsidRDefault="006E7094"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tcBorders>
              <w:left w:val="single" w:sz="4" w:space="0" w:color="auto"/>
              <w:bottom w:val="single" w:sz="4" w:space="0" w:color="auto"/>
              <w:right w:val="single" w:sz="4" w:space="0" w:color="auto"/>
            </w:tcBorders>
            <w:noWrap/>
            <w:vAlign w:val="center"/>
          </w:tcPr>
          <w:p w14:paraId="0995A5B0" w14:textId="77777777" w:rsidR="006E7094" w:rsidRPr="0010488F" w:rsidRDefault="006E7094"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r w:rsidR="006E7094" w:rsidRPr="0010488F" w14:paraId="7F8C2027" w14:textId="77777777" w:rsidTr="00152C6B">
        <w:trPr>
          <w:trHeight w:val="112"/>
        </w:trPr>
        <w:tc>
          <w:tcPr>
            <w:cnfStyle w:val="001000000000" w:firstRow="0" w:lastRow="0" w:firstColumn="1" w:lastColumn="0" w:oddVBand="0" w:evenVBand="0" w:oddHBand="0" w:evenHBand="0" w:firstRowFirstColumn="0" w:firstRowLastColumn="0" w:lastRowFirstColumn="0" w:lastRowLastColumn="0"/>
            <w:tcW w:w="110" w:type="pct"/>
            <w:vMerge/>
            <w:tcBorders>
              <w:left w:val="single" w:sz="4" w:space="0" w:color="auto"/>
              <w:bottom w:val="single" w:sz="4" w:space="0" w:color="auto"/>
              <w:right w:val="single" w:sz="4" w:space="0" w:color="auto"/>
            </w:tcBorders>
            <w:noWrap/>
          </w:tcPr>
          <w:p w14:paraId="6413A9C9" w14:textId="77777777" w:rsidR="006E7094" w:rsidRPr="0010488F" w:rsidRDefault="006E7094" w:rsidP="00152C6B">
            <w:pPr>
              <w:jc w:val="center"/>
              <w:rPr>
                <w:rFonts w:ascii="Calibri" w:eastAsia="Times New Roman" w:hAnsi="Calibri" w:cs="Calibri"/>
                <w:color w:val="000000"/>
                <w:sz w:val="16"/>
                <w:szCs w:val="16"/>
                <w:lang w:eastAsia="es-MX"/>
              </w:rPr>
            </w:pPr>
          </w:p>
        </w:tc>
        <w:tc>
          <w:tcPr>
            <w:tcW w:w="1802" w:type="pct"/>
            <w:vMerge/>
            <w:tcBorders>
              <w:left w:val="single" w:sz="4" w:space="0" w:color="auto"/>
              <w:bottom w:val="single" w:sz="4" w:space="0" w:color="auto"/>
              <w:right w:val="single" w:sz="4" w:space="0" w:color="auto"/>
            </w:tcBorders>
            <w:noWrap/>
          </w:tcPr>
          <w:p w14:paraId="61657A68"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vMerge/>
            <w:tcBorders>
              <w:left w:val="single" w:sz="4" w:space="0" w:color="auto"/>
              <w:bottom w:val="single" w:sz="4" w:space="0" w:color="auto"/>
              <w:right w:val="single" w:sz="4" w:space="0" w:color="auto"/>
            </w:tcBorders>
            <w:noWrap/>
          </w:tcPr>
          <w:p w14:paraId="0D15C153"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bottom w:val="single" w:sz="4" w:space="0" w:color="auto"/>
              <w:right w:val="single" w:sz="4" w:space="0" w:color="auto"/>
            </w:tcBorders>
            <w:noWrap/>
          </w:tcPr>
          <w:p w14:paraId="16A642F4"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vMerge/>
            <w:tcBorders>
              <w:left w:val="single" w:sz="4" w:space="0" w:color="auto"/>
              <w:bottom w:val="single" w:sz="4" w:space="0" w:color="auto"/>
              <w:right w:val="single" w:sz="4" w:space="0" w:color="auto"/>
            </w:tcBorders>
            <w:noWrap/>
          </w:tcPr>
          <w:p w14:paraId="03634E28"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vMerge/>
            <w:tcBorders>
              <w:left w:val="single" w:sz="4" w:space="0" w:color="auto"/>
              <w:bottom w:val="single" w:sz="4" w:space="0" w:color="auto"/>
              <w:right w:val="single" w:sz="4" w:space="0" w:color="auto"/>
            </w:tcBorders>
            <w:noWrap/>
          </w:tcPr>
          <w:p w14:paraId="13B9FAE6"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0DAFD07" w14:textId="77777777" w:rsidR="006E7094" w:rsidRPr="0010488F" w:rsidRDefault="006E7094" w:rsidP="00152C6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Fecha de vencimiento del certificado</w:t>
            </w:r>
          </w:p>
        </w:tc>
        <w:sdt>
          <w:sdtPr>
            <w:rPr>
              <w:rFonts w:ascii="Calibri" w:eastAsia="Calibri" w:hAnsi="Calibri" w:cs="Times New Roman"/>
              <w:color w:val="808080"/>
              <w:sz w:val="16"/>
              <w:szCs w:val="16"/>
            </w:rPr>
            <w:id w:val="-527722264"/>
            <w:showingPlcHdr/>
            <w:date>
              <w:dateFormat w:val="d/M/yyyy"/>
              <w:lid w:val="es-UY"/>
              <w:storeMappedDataAs w:val="dateTime"/>
              <w:calendar w:val="gregorian"/>
            </w:date>
          </w:sdtPr>
          <w:sdtEndPr/>
          <w:sdtContent>
            <w:tc>
              <w:tcPr>
                <w:tcW w:w="1133" w:type="pct"/>
                <w:tcBorders>
                  <w:left w:val="single" w:sz="4" w:space="0" w:color="auto"/>
                  <w:bottom w:val="single" w:sz="4" w:space="0" w:color="auto"/>
                  <w:right w:val="single" w:sz="4" w:space="0" w:color="auto"/>
                </w:tcBorders>
                <w:noWrap/>
                <w:vAlign w:val="center"/>
              </w:tcPr>
              <w:p w14:paraId="4C29ED94" w14:textId="77777777" w:rsidR="006E7094" w:rsidRPr="0010488F" w:rsidRDefault="006E7094" w:rsidP="00152C6B">
                <w:pPr>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808080"/>
                    <w:sz w:val="16"/>
                    <w:szCs w:val="16"/>
                  </w:rPr>
                </w:pPr>
                <w:r w:rsidRPr="0010488F">
                  <w:rPr>
                    <w:rFonts w:ascii="Calibri" w:eastAsia="Calibri" w:hAnsi="Calibri" w:cs="Times New Roman"/>
                    <w:color w:val="808080"/>
                    <w:sz w:val="16"/>
                    <w:szCs w:val="16"/>
                  </w:rPr>
                  <w:t>Haga clic aquí o pulse para escribir una fecha.</w:t>
                </w:r>
              </w:p>
            </w:tc>
          </w:sdtContent>
        </w:sdt>
      </w:tr>
      <w:tr w:rsidR="006C21A4" w:rsidRPr="0010488F" w14:paraId="2FA87D95" w14:textId="77777777" w:rsidTr="00152C6B">
        <w:trPr>
          <w:cnfStyle w:val="000000100000" w:firstRow="0" w:lastRow="0" w:firstColumn="0" w:lastColumn="0" w:oddVBand="0" w:evenVBand="0" w:oddHBand="1"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110" w:type="pct"/>
            <w:tcBorders>
              <w:left w:val="single" w:sz="4" w:space="0" w:color="auto"/>
              <w:bottom w:val="single" w:sz="4" w:space="0" w:color="auto"/>
              <w:right w:val="single" w:sz="4" w:space="0" w:color="auto"/>
            </w:tcBorders>
            <w:noWrap/>
          </w:tcPr>
          <w:p w14:paraId="3DBA6CC2" w14:textId="77777777" w:rsidR="00BC6E3A" w:rsidRPr="0010488F" w:rsidRDefault="00BC6E3A" w:rsidP="00152C6B">
            <w:pPr>
              <w:jc w:val="center"/>
              <w:rPr>
                <w:rFonts w:ascii="Calibri" w:eastAsia="Times New Roman" w:hAnsi="Calibri" w:cs="Calibri"/>
                <w:color w:val="000000"/>
                <w:sz w:val="16"/>
                <w:szCs w:val="16"/>
                <w:lang w:eastAsia="es-MX"/>
              </w:rPr>
            </w:pPr>
          </w:p>
        </w:tc>
        <w:tc>
          <w:tcPr>
            <w:tcW w:w="1802" w:type="pct"/>
            <w:tcBorders>
              <w:left w:val="single" w:sz="4" w:space="0" w:color="auto"/>
              <w:bottom w:val="single" w:sz="4" w:space="0" w:color="auto"/>
              <w:right w:val="single" w:sz="4" w:space="0" w:color="auto"/>
            </w:tcBorders>
            <w:noWrap/>
          </w:tcPr>
          <w:p w14:paraId="33EB1A3B"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sz w:val="16"/>
                <w:szCs w:val="16"/>
                <w:lang w:eastAsia="es-MX"/>
              </w:rPr>
            </w:pPr>
          </w:p>
        </w:tc>
        <w:tc>
          <w:tcPr>
            <w:tcW w:w="356" w:type="pct"/>
            <w:tcBorders>
              <w:left w:val="single" w:sz="4" w:space="0" w:color="auto"/>
              <w:bottom w:val="single" w:sz="4" w:space="0" w:color="auto"/>
              <w:right w:val="single" w:sz="4" w:space="0" w:color="auto"/>
            </w:tcBorders>
            <w:noWrap/>
          </w:tcPr>
          <w:p w14:paraId="5D5A1569"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tcBorders>
              <w:left w:val="single" w:sz="4" w:space="0" w:color="auto"/>
              <w:bottom w:val="single" w:sz="4" w:space="0" w:color="auto"/>
              <w:right w:val="single" w:sz="4" w:space="0" w:color="auto"/>
            </w:tcBorders>
            <w:noWrap/>
          </w:tcPr>
          <w:p w14:paraId="63F43E06"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349" w:type="pct"/>
            <w:tcBorders>
              <w:left w:val="single" w:sz="4" w:space="0" w:color="auto"/>
              <w:bottom w:val="single" w:sz="4" w:space="0" w:color="auto"/>
              <w:right w:val="single" w:sz="4" w:space="0" w:color="auto"/>
            </w:tcBorders>
            <w:noWrap/>
          </w:tcPr>
          <w:p w14:paraId="2BFC6710"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147" w:type="pct"/>
            <w:tcBorders>
              <w:left w:val="single" w:sz="4" w:space="0" w:color="auto"/>
              <w:bottom w:val="single" w:sz="4" w:space="0" w:color="auto"/>
              <w:right w:val="single" w:sz="4" w:space="0" w:color="auto"/>
            </w:tcBorders>
            <w:noWrap/>
          </w:tcPr>
          <w:p w14:paraId="0D0AA675"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16"/>
                <w:szCs w:val="16"/>
                <w:lang w:eastAsia="es-MX"/>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CA0A194" w14:textId="77777777" w:rsidR="00BC6E3A" w:rsidRPr="0010488F" w:rsidRDefault="00BC6E3A" w:rsidP="00152C6B">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16"/>
                <w:szCs w:val="16"/>
                <w:lang w:eastAsia="es-MX"/>
              </w:rPr>
            </w:pPr>
            <w:r w:rsidRPr="0010488F">
              <w:rPr>
                <w:rFonts w:ascii="Calibri" w:eastAsia="Times New Roman" w:hAnsi="Calibri" w:cs="Calibri"/>
                <w:bCs/>
                <w:color w:val="000000"/>
                <w:sz w:val="16"/>
                <w:szCs w:val="16"/>
                <w:lang w:eastAsia="es-MX"/>
              </w:rPr>
              <w:t>Dpto.:</w:t>
            </w:r>
          </w:p>
        </w:tc>
        <w:tc>
          <w:tcPr>
            <w:tcW w:w="1133" w:type="pct"/>
            <w:tcBorders>
              <w:left w:val="single" w:sz="4" w:space="0" w:color="auto"/>
              <w:bottom w:val="single" w:sz="4" w:space="0" w:color="auto"/>
              <w:right w:val="single" w:sz="4" w:space="0" w:color="auto"/>
            </w:tcBorders>
            <w:noWrap/>
            <w:vAlign w:val="center"/>
          </w:tcPr>
          <w:p w14:paraId="6963AB1E" w14:textId="77777777" w:rsidR="00BC6E3A" w:rsidRPr="0010488F" w:rsidRDefault="00BC6E3A" w:rsidP="00152C6B">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color w:val="808080"/>
                <w:sz w:val="16"/>
                <w:szCs w:val="16"/>
              </w:rPr>
            </w:pPr>
          </w:p>
        </w:tc>
      </w:tr>
    </w:tbl>
    <w:p w14:paraId="03E9A496" w14:textId="77777777" w:rsidR="003404F2" w:rsidRPr="003404F2" w:rsidRDefault="003404F2" w:rsidP="00D36040"/>
    <w:sectPr w:rsidR="003404F2" w:rsidRPr="003404F2" w:rsidSect="00D36040">
      <w:pgSz w:w="16838" w:h="11906"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14CF" w14:textId="77777777" w:rsidR="00720AD8" w:rsidRDefault="00720AD8" w:rsidP="00BF615A">
      <w:pPr>
        <w:spacing w:after="0" w:line="240" w:lineRule="auto"/>
      </w:pPr>
      <w:r>
        <w:separator/>
      </w:r>
    </w:p>
  </w:endnote>
  <w:endnote w:type="continuationSeparator" w:id="0">
    <w:p w14:paraId="563035D4" w14:textId="77777777" w:rsidR="00720AD8" w:rsidRDefault="00720AD8" w:rsidP="00BF6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5111405"/>
      <w:docPartObj>
        <w:docPartGallery w:val="Page Numbers (Bottom of Page)"/>
        <w:docPartUnique/>
      </w:docPartObj>
    </w:sdtPr>
    <w:sdtEndPr/>
    <w:sdtContent>
      <w:p w14:paraId="48650D35" w14:textId="2CCFFCF8" w:rsidR="00BF615A" w:rsidRDefault="00BF615A">
        <w:pPr>
          <w:pStyle w:val="Piedepgina"/>
          <w:jc w:val="right"/>
        </w:pPr>
        <w:r>
          <w:fldChar w:fldCharType="begin"/>
        </w:r>
        <w:r>
          <w:instrText>PAGE   \* MERGEFORMAT</w:instrText>
        </w:r>
        <w:r>
          <w:fldChar w:fldCharType="separate"/>
        </w:r>
        <w:r>
          <w:rPr>
            <w:lang w:val="es-ES"/>
          </w:rPr>
          <w:t>2</w:t>
        </w:r>
        <w:r>
          <w:fldChar w:fldCharType="end"/>
        </w:r>
      </w:p>
    </w:sdtContent>
  </w:sdt>
  <w:p w14:paraId="68FCCA9F" w14:textId="77777777" w:rsidR="00BF615A" w:rsidRDefault="00BF615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3261" w14:textId="77777777" w:rsidR="00720AD8" w:rsidRDefault="00720AD8" w:rsidP="00BF615A">
      <w:pPr>
        <w:spacing w:after="0" w:line="240" w:lineRule="auto"/>
      </w:pPr>
      <w:r>
        <w:separator/>
      </w:r>
    </w:p>
  </w:footnote>
  <w:footnote w:type="continuationSeparator" w:id="0">
    <w:p w14:paraId="6745B7FA" w14:textId="77777777" w:rsidR="00720AD8" w:rsidRDefault="00720AD8" w:rsidP="00BF61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2F061" w14:textId="5250BEF6" w:rsidR="00BF615A" w:rsidRPr="00152C6B" w:rsidRDefault="00152C6B" w:rsidP="00152C6B">
    <w:pPr>
      <w:pStyle w:val="Encabezado"/>
    </w:pPr>
    <w:r>
      <w:rPr>
        <w:noProof/>
      </w:rPr>
      <w:drawing>
        <wp:inline distT="0" distB="0" distL="0" distR="0" wp14:anchorId="46537E94" wp14:editId="5613C3A2">
          <wp:extent cx="5400040" cy="105346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053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339F7"/>
    <w:multiLevelType w:val="hybridMultilevel"/>
    <w:tmpl w:val="DCFC5EFC"/>
    <w:lvl w:ilvl="0" w:tplc="6DDE7396">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BA6EA8"/>
    <w:multiLevelType w:val="hybridMultilevel"/>
    <w:tmpl w:val="E2206410"/>
    <w:lvl w:ilvl="0" w:tplc="380A000D">
      <w:start w:val="1"/>
      <w:numFmt w:val="bullet"/>
      <w:lvlText w:val=""/>
      <w:lvlJc w:val="left"/>
      <w:pPr>
        <w:ind w:left="360" w:hanging="360"/>
      </w:pPr>
      <w:rPr>
        <w:rFonts w:ascii="Wingdings" w:hAnsi="Wingdings" w:hint="default"/>
      </w:rPr>
    </w:lvl>
    <w:lvl w:ilvl="1" w:tplc="380A0003" w:tentative="1">
      <w:start w:val="1"/>
      <w:numFmt w:val="bullet"/>
      <w:lvlText w:val="o"/>
      <w:lvlJc w:val="left"/>
      <w:pPr>
        <w:ind w:left="1014" w:hanging="360"/>
      </w:pPr>
      <w:rPr>
        <w:rFonts w:ascii="Courier New" w:hAnsi="Courier New" w:cs="Courier New" w:hint="default"/>
      </w:rPr>
    </w:lvl>
    <w:lvl w:ilvl="2" w:tplc="380A0005" w:tentative="1">
      <w:start w:val="1"/>
      <w:numFmt w:val="bullet"/>
      <w:lvlText w:val=""/>
      <w:lvlJc w:val="left"/>
      <w:pPr>
        <w:ind w:left="1734" w:hanging="360"/>
      </w:pPr>
      <w:rPr>
        <w:rFonts w:ascii="Wingdings" w:hAnsi="Wingdings" w:hint="default"/>
      </w:rPr>
    </w:lvl>
    <w:lvl w:ilvl="3" w:tplc="380A0001" w:tentative="1">
      <w:start w:val="1"/>
      <w:numFmt w:val="bullet"/>
      <w:lvlText w:val=""/>
      <w:lvlJc w:val="left"/>
      <w:pPr>
        <w:ind w:left="2454" w:hanging="360"/>
      </w:pPr>
      <w:rPr>
        <w:rFonts w:ascii="Symbol" w:hAnsi="Symbol" w:hint="default"/>
      </w:rPr>
    </w:lvl>
    <w:lvl w:ilvl="4" w:tplc="380A0003" w:tentative="1">
      <w:start w:val="1"/>
      <w:numFmt w:val="bullet"/>
      <w:lvlText w:val="o"/>
      <w:lvlJc w:val="left"/>
      <w:pPr>
        <w:ind w:left="3174" w:hanging="360"/>
      </w:pPr>
      <w:rPr>
        <w:rFonts w:ascii="Courier New" w:hAnsi="Courier New" w:cs="Courier New" w:hint="default"/>
      </w:rPr>
    </w:lvl>
    <w:lvl w:ilvl="5" w:tplc="380A0005" w:tentative="1">
      <w:start w:val="1"/>
      <w:numFmt w:val="bullet"/>
      <w:lvlText w:val=""/>
      <w:lvlJc w:val="left"/>
      <w:pPr>
        <w:ind w:left="3894" w:hanging="360"/>
      </w:pPr>
      <w:rPr>
        <w:rFonts w:ascii="Wingdings" w:hAnsi="Wingdings" w:hint="default"/>
      </w:rPr>
    </w:lvl>
    <w:lvl w:ilvl="6" w:tplc="380A0001" w:tentative="1">
      <w:start w:val="1"/>
      <w:numFmt w:val="bullet"/>
      <w:lvlText w:val=""/>
      <w:lvlJc w:val="left"/>
      <w:pPr>
        <w:ind w:left="4614" w:hanging="360"/>
      </w:pPr>
      <w:rPr>
        <w:rFonts w:ascii="Symbol" w:hAnsi="Symbol" w:hint="default"/>
      </w:rPr>
    </w:lvl>
    <w:lvl w:ilvl="7" w:tplc="380A0003" w:tentative="1">
      <w:start w:val="1"/>
      <w:numFmt w:val="bullet"/>
      <w:lvlText w:val="o"/>
      <w:lvlJc w:val="left"/>
      <w:pPr>
        <w:ind w:left="5334" w:hanging="360"/>
      </w:pPr>
      <w:rPr>
        <w:rFonts w:ascii="Courier New" w:hAnsi="Courier New" w:cs="Courier New" w:hint="default"/>
      </w:rPr>
    </w:lvl>
    <w:lvl w:ilvl="8" w:tplc="380A0005" w:tentative="1">
      <w:start w:val="1"/>
      <w:numFmt w:val="bullet"/>
      <w:lvlText w:val=""/>
      <w:lvlJc w:val="left"/>
      <w:pPr>
        <w:ind w:left="6054" w:hanging="360"/>
      </w:pPr>
      <w:rPr>
        <w:rFonts w:ascii="Wingdings" w:hAnsi="Wingdings" w:hint="default"/>
      </w:rPr>
    </w:lvl>
  </w:abstractNum>
  <w:abstractNum w:abstractNumId="2" w15:restartNumberingAfterBreak="0">
    <w:nsid w:val="2C1F580D"/>
    <w:multiLevelType w:val="hybridMultilevel"/>
    <w:tmpl w:val="909E75E8"/>
    <w:lvl w:ilvl="0" w:tplc="6DDE7396">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4872322"/>
    <w:multiLevelType w:val="hybridMultilevel"/>
    <w:tmpl w:val="49547A76"/>
    <w:lvl w:ilvl="0" w:tplc="6DDE7396">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C04"/>
    <w:rsid w:val="000C4E8B"/>
    <w:rsid w:val="000D282D"/>
    <w:rsid w:val="000E3C88"/>
    <w:rsid w:val="0010488F"/>
    <w:rsid w:val="00133369"/>
    <w:rsid w:val="00143F71"/>
    <w:rsid w:val="00152C6B"/>
    <w:rsid w:val="001A4D89"/>
    <w:rsid w:val="00280005"/>
    <w:rsid w:val="00294D68"/>
    <w:rsid w:val="002C458D"/>
    <w:rsid w:val="002D3F46"/>
    <w:rsid w:val="00304E29"/>
    <w:rsid w:val="003212CE"/>
    <w:rsid w:val="003404F2"/>
    <w:rsid w:val="003B1A72"/>
    <w:rsid w:val="00443525"/>
    <w:rsid w:val="0046753B"/>
    <w:rsid w:val="0049208D"/>
    <w:rsid w:val="004B244D"/>
    <w:rsid w:val="0056287B"/>
    <w:rsid w:val="006C21A4"/>
    <w:rsid w:val="006E7094"/>
    <w:rsid w:val="006F6B8F"/>
    <w:rsid w:val="00720AD8"/>
    <w:rsid w:val="00725065"/>
    <w:rsid w:val="00790D4F"/>
    <w:rsid w:val="00835E62"/>
    <w:rsid w:val="0085698F"/>
    <w:rsid w:val="008A46F5"/>
    <w:rsid w:val="00A43C04"/>
    <w:rsid w:val="00AC6952"/>
    <w:rsid w:val="00B43A63"/>
    <w:rsid w:val="00B62958"/>
    <w:rsid w:val="00B91033"/>
    <w:rsid w:val="00BC6E3A"/>
    <w:rsid w:val="00BF615A"/>
    <w:rsid w:val="00CA41A4"/>
    <w:rsid w:val="00D36040"/>
    <w:rsid w:val="00E65BA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58149"/>
  <w15:chartTrackingRefBased/>
  <w15:docId w15:val="{22FBB653-F64E-4F8A-9271-5E20E84CB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4F2"/>
  </w:style>
  <w:style w:type="paragraph" w:styleId="Ttulo1">
    <w:name w:val="heading 1"/>
    <w:basedOn w:val="Normal"/>
    <w:next w:val="Normal"/>
    <w:link w:val="Ttulo1Car"/>
    <w:uiPriority w:val="9"/>
    <w:qFormat/>
    <w:rsid w:val="0046753B"/>
    <w:pPr>
      <w:keepNext/>
      <w:keepLines/>
      <w:spacing w:before="240" w:after="0" w:line="256" w:lineRule="auto"/>
      <w:jc w:val="both"/>
      <w:outlineLvl w:val="0"/>
    </w:pPr>
    <w:rPr>
      <w:rFonts w:eastAsiaTheme="majorEastAsia" w:cstheme="majorBidi"/>
      <w:b/>
      <w:szCs w:val="3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F615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F615A"/>
  </w:style>
  <w:style w:type="paragraph" w:styleId="Piedepgina">
    <w:name w:val="footer"/>
    <w:basedOn w:val="Normal"/>
    <w:link w:val="PiedepginaCar"/>
    <w:uiPriority w:val="99"/>
    <w:unhideWhenUsed/>
    <w:rsid w:val="00BF615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F615A"/>
  </w:style>
  <w:style w:type="table" w:customStyle="1" w:styleId="Tabladecuadrcula21">
    <w:name w:val="Tabla de cuadrícula 21"/>
    <w:basedOn w:val="Tablanormal"/>
    <w:uiPriority w:val="47"/>
    <w:rsid w:val="00BF615A"/>
    <w:pPr>
      <w:spacing w:after="0" w:line="240" w:lineRule="auto"/>
    </w:pPr>
    <w:rPr>
      <w:lang w:val="es-MX"/>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11">
    <w:name w:val="Tabla de cuadrícula 211"/>
    <w:basedOn w:val="Tablanormal"/>
    <w:uiPriority w:val="47"/>
    <w:rsid w:val="0010488F"/>
    <w:pPr>
      <w:spacing w:after="0" w:line="240" w:lineRule="auto"/>
    </w:pPr>
    <w:rPr>
      <w:lang w:val="es-MX"/>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12">
    <w:name w:val="Tabla de cuadrícula 212"/>
    <w:basedOn w:val="Tablanormal"/>
    <w:uiPriority w:val="47"/>
    <w:rsid w:val="0010488F"/>
    <w:pPr>
      <w:spacing w:after="0" w:line="240" w:lineRule="auto"/>
    </w:pPr>
    <w:rPr>
      <w:lang w:val="es-MX"/>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213">
    <w:name w:val="Tabla de cuadrícula 213"/>
    <w:basedOn w:val="Tablanormal"/>
    <w:uiPriority w:val="47"/>
    <w:rsid w:val="0010488F"/>
    <w:pPr>
      <w:spacing w:after="0" w:line="240" w:lineRule="auto"/>
    </w:pPr>
    <w:rPr>
      <w:lang w:val="es-MX"/>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tulo1Car">
    <w:name w:val="Título 1 Car"/>
    <w:basedOn w:val="Fuentedeprrafopredeter"/>
    <w:link w:val="Ttulo1"/>
    <w:uiPriority w:val="9"/>
    <w:rsid w:val="0046753B"/>
    <w:rPr>
      <w:rFonts w:eastAsiaTheme="majorEastAsia" w:cstheme="majorBidi"/>
      <w:b/>
      <w:szCs w:val="32"/>
      <w:lang w:val="es-MX"/>
    </w:rPr>
  </w:style>
  <w:style w:type="character" w:styleId="Textodelmarcadordeposicin">
    <w:name w:val="Placeholder Text"/>
    <w:basedOn w:val="Fuentedeprrafopredeter"/>
    <w:uiPriority w:val="99"/>
    <w:semiHidden/>
    <w:rsid w:val="004675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7A6C06FB6594C2B9D9530BC19963DF9"/>
        <w:category>
          <w:name w:val="General"/>
          <w:gallery w:val="placeholder"/>
        </w:category>
        <w:types>
          <w:type w:val="bbPlcHdr"/>
        </w:types>
        <w:behaviors>
          <w:behavior w:val="content"/>
        </w:behaviors>
        <w:guid w:val="{5F0B12A0-1489-4114-AD5D-12B20CF1DC04}"/>
      </w:docPartPr>
      <w:docPartBody>
        <w:p w:rsidR="00065A4E" w:rsidRDefault="00652529" w:rsidP="00652529">
          <w:pPr>
            <w:pStyle w:val="F7A6C06FB6594C2B9D9530BC19963DF9"/>
          </w:pPr>
          <w:r w:rsidRPr="00BA22F8">
            <w:rPr>
              <w:rStyle w:val="Textodelmarcadordeposicin"/>
            </w:rPr>
            <w:t>Haga clic aquí o pulse para escribir una fecha.</w:t>
          </w:r>
        </w:p>
      </w:docPartBody>
    </w:docPart>
    <w:docPart>
      <w:docPartPr>
        <w:name w:val="CB857D49ABFA41FBBA3AAB750281A7E7"/>
        <w:category>
          <w:name w:val="General"/>
          <w:gallery w:val="placeholder"/>
        </w:category>
        <w:types>
          <w:type w:val="bbPlcHdr"/>
        </w:types>
        <w:behaviors>
          <w:behavior w:val="content"/>
        </w:behaviors>
        <w:guid w:val="{50CB134B-28F5-442B-9DC2-AEA77A10CE8F}"/>
      </w:docPartPr>
      <w:docPartBody>
        <w:p w:rsidR="00065A4E" w:rsidRDefault="00652529" w:rsidP="00652529">
          <w:pPr>
            <w:pStyle w:val="CB857D49ABFA41FBBA3AAB750281A7E7"/>
          </w:pPr>
          <w:r w:rsidRPr="00BA22F8">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B9E"/>
    <w:rsid w:val="00063B9E"/>
    <w:rsid w:val="00065A4E"/>
    <w:rsid w:val="001810B0"/>
    <w:rsid w:val="001C7DA6"/>
    <w:rsid w:val="003A4CC4"/>
    <w:rsid w:val="005C544B"/>
    <w:rsid w:val="005D0DA2"/>
    <w:rsid w:val="00652529"/>
    <w:rsid w:val="007213A2"/>
    <w:rsid w:val="00804500"/>
    <w:rsid w:val="008D6337"/>
    <w:rsid w:val="008D66B1"/>
    <w:rsid w:val="009307AC"/>
    <w:rsid w:val="00A107D4"/>
    <w:rsid w:val="00E83439"/>
    <w:rsid w:val="00E84D4A"/>
    <w:rsid w:val="00F17CE6"/>
    <w:rsid w:val="00F4148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307AC"/>
    <w:rPr>
      <w:color w:val="808080"/>
    </w:rPr>
  </w:style>
  <w:style w:type="paragraph" w:customStyle="1" w:styleId="F7A6C06FB6594C2B9D9530BC19963DF9">
    <w:name w:val="F7A6C06FB6594C2B9D9530BC19963DF9"/>
    <w:rsid w:val="00652529"/>
  </w:style>
  <w:style w:type="paragraph" w:customStyle="1" w:styleId="CB857D49ABFA41FBBA3AAB750281A7E7">
    <w:name w:val="CB857D49ABFA41FBBA3AAB750281A7E7"/>
    <w:rsid w:val="00652529"/>
  </w:style>
  <w:style w:type="paragraph" w:customStyle="1" w:styleId="3F2FEA887F8F439796685E2B5EF7A885">
    <w:name w:val="3F2FEA887F8F439796685E2B5EF7A885"/>
    <w:rsid w:val="009307AC"/>
  </w:style>
  <w:style w:type="paragraph" w:customStyle="1" w:styleId="01C8488AD19349F2A66A8292AD4BCB14">
    <w:name w:val="01C8488AD19349F2A66A8292AD4BCB14"/>
    <w:rsid w:val="009307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5CA6D-B659-4FCC-833C-526BEBE7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692</Words>
  <Characters>3811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MGAP</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Saredo Margarita</dc:creator>
  <cp:keywords/>
  <dc:description/>
  <cp:lastModifiedBy>Huber Mariana</cp:lastModifiedBy>
  <cp:revision>11</cp:revision>
  <dcterms:created xsi:type="dcterms:W3CDTF">2024-08-21T14:28:00Z</dcterms:created>
  <dcterms:modified xsi:type="dcterms:W3CDTF">2024-08-26T13:17:00Z</dcterms:modified>
</cp:coreProperties>
</file>